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5C" w:rsidRDefault="000F1D5C">
      <w:pPr>
        <w:pStyle w:val="ConsPlusTitlePage"/>
      </w:pPr>
      <w:r>
        <w:t xml:space="preserve">Документ предоставлен </w:t>
      </w:r>
      <w:hyperlink r:id="rId4">
        <w:r>
          <w:rPr>
            <w:color w:val="0000FF"/>
          </w:rPr>
          <w:t>КонсультантПлюс</w:t>
        </w:r>
      </w:hyperlink>
      <w:r>
        <w:br/>
      </w:r>
    </w:p>
    <w:p w:rsidR="000F1D5C" w:rsidRDefault="000F1D5C">
      <w:pPr>
        <w:pStyle w:val="ConsPlusNormal"/>
        <w:jc w:val="both"/>
        <w:outlineLvl w:val="0"/>
      </w:pPr>
    </w:p>
    <w:p w:rsidR="000F1D5C" w:rsidRDefault="000F1D5C">
      <w:pPr>
        <w:pStyle w:val="ConsPlusNormal"/>
        <w:outlineLvl w:val="0"/>
      </w:pPr>
      <w:r>
        <w:t>Зарегистрировано в Минюсте России 29 мая 2023 г. N 73563</w:t>
      </w:r>
    </w:p>
    <w:p w:rsidR="000F1D5C" w:rsidRDefault="000F1D5C">
      <w:pPr>
        <w:pStyle w:val="ConsPlusNormal"/>
        <w:pBdr>
          <w:bottom w:val="single" w:sz="6" w:space="0" w:color="auto"/>
        </w:pBdr>
        <w:spacing w:before="100" w:after="100"/>
        <w:jc w:val="both"/>
        <w:rPr>
          <w:sz w:val="2"/>
          <w:szCs w:val="2"/>
        </w:rPr>
      </w:pPr>
    </w:p>
    <w:p w:rsidR="000F1D5C" w:rsidRDefault="000F1D5C">
      <w:pPr>
        <w:pStyle w:val="ConsPlusNormal"/>
        <w:jc w:val="both"/>
      </w:pPr>
    </w:p>
    <w:p w:rsidR="000F1D5C" w:rsidRDefault="000F1D5C">
      <w:pPr>
        <w:pStyle w:val="ConsPlusTitle"/>
        <w:jc w:val="center"/>
      </w:pPr>
      <w:r>
        <w:t>ФЕДЕРАЛЬНАЯ СЛУЖБА ПО НАДЗОРУ В СФЕРЕ ОБРАЗОВАНИЯ И НАУКИ</w:t>
      </w:r>
    </w:p>
    <w:p w:rsidR="000F1D5C" w:rsidRDefault="000F1D5C">
      <w:pPr>
        <w:pStyle w:val="ConsPlusTitle"/>
        <w:jc w:val="center"/>
      </w:pPr>
      <w:r>
        <w:t>N 660</w:t>
      </w:r>
    </w:p>
    <w:p w:rsidR="000F1D5C" w:rsidRDefault="000F1D5C">
      <w:pPr>
        <w:pStyle w:val="ConsPlusTitle"/>
        <w:jc w:val="center"/>
      </w:pPr>
    </w:p>
    <w:p w:rsidR="000F1D5C" w:rsidRDefault="000F1D5C">
      <w:pPr>
        <w:pStyle w:val="ConsPlusTitle"/>
        <w:jc w:val="center"/>
      </w:pPr>
      <w:r>
        <w:t>МИНИСТЕРСТВО ПРОСВЕЩЕНИЯ РОССИЙСКОЙ ФЕДЕРАЦИИ</w:t>
      </w:r>
    </w:p>
    <w:p w:rsidR="000F1D5C" w:rsidRDefault="000F1D5C">
      <w:pPr>
        <w:pStyle w:val="ConsPlusTitle"/>
        <w:jc w:val="center"/>
      </w:pPr>
      <w:r>
        <w:t>N 306</w:t>
      </w:r>
    </w:p>
    <w:p w:rsidR="000F1D5C" w:rsidRDefault="000F1D5C">
      <w:pPr>
        <w:pStyle w:val="ConsPlusTitle"/>
        <w:jc w:val="center"/>
      </w:pPr>
    </w:p>
    <w:p w:rsidR="000F1D5C" w:rsidRDefault="000F1D5C">
      <w:pPr>
        <w:pStyle w:val="ConsPlusTitle"/>
        <w:jc w:val="center"/>
      </w:pPr>
      <w:r>
        <w:t>МИНИСТЕРСТВО НАУКИ И ВЫСШЕГО ОБРАЗОВАНИЯ</w:t>
      </w:r>
    </w:p>
    <w:p w:rsidR="000F1D5C" w:rsidRDefault="000F1D5C">
      <w:pPr>
        <w:pStyle w:val="ConsPlusTitle"/>
        <w:jc w:val="center"/>
      </w:pPr>
      <w:r>
        <w:t>РОССИЙСКОЙ ФЕДЕРАЦИИ</w:t>
      </w:r>
    </w:p>
    <w:p w:rsidR="000F1D5C" w:rsidRDefault="000F1D5C">
      <w:pPr>
        <w:pStyle w:val="ConsPlusTitle"/>
        <w:jc w:val="center"/>
      </w:pPr>
      <w:r>
        <w:t>N 448</w:t>
      </w:r>
    </w:p>
    <w:p w:rsidR="000F1D5C" w:rsidRDefault="000F1D5C">
      <w:pPr>
        <w:pStyle w:val="ConsPlusTitle"/>
        <w:jc w:val="center"/>
      </w:pPr>
    </w:p>
    <w:p w:rsidR="000F1D5C" w:rsidRDefault="000F1D5C">
      <w:pPr>
        <w:pStyle w:val="ConsPlusTitle"/>
        <w:jc w:val="center"/>
      </w:pPr>
      <w:r>
        <w:t>ПРИКАЗ</w:t>
      </w:r>
    </w:p>
    <w:p w:rsidR="000F1D5C" w:rsidRDefault="000F1D5C">
      <w:pPr>
        <w:pStyle w:val="ConsPlusTitle"/>
        <w:jc w:val="center"/>
      </w:pPr>
      <w:r>
        <w:t>от 24 апреля 2023 года</w:t>
      </w:r>
    </w:p>
    <w:p w:rsidR="000F1D5C" w:rsidRDefault="000F1D5C">
      <w:pPr>
        <w:pStyle w:val="ConsPlusTitle"/>
        <w:jc w:val="center"/>
      </w:pPr>
    </w:p>
    <w:p w:rsidR="000F1D5C" w:rsidRDefault="000F1D5C">
      <w:pPr>
        <w:pStyle w:val="ConsPlusTitle"/>
        <w:jc w:val="center"/>
      </w:pPr>
      <w:r>
        <w:t>ОБ ОСУЩЕСТВЛЕНИИ ФЕДЕРАЛЬНОЙ СЛУЖБОЙ ПО НАДЗОРУ</w:t>
      </w:r>
    </w:p>
    <w:p w:rsidR="000F1D5C" w:rsidRDefault="000F1D5C">
      <w:pPr>
        <w:pStyle w:val="ConsPlusTitle"/>
        <w:jc w:val="center"/>
      </w:pPr>
      <w:r>
        <w:t>В СФЕРЕ ОБРАЗОВАНИЯ И НАУКИ, МИНИСТЕРСТВОМ ПРОСВЕЩЕНИЯ</w:t>
      </w:r>
    </w:p>
    <w:p w:rsidR="000F1D5C" w:rsidRDefault="000F1D5C">
      <w:pPr>
        <w:pStyle w:val="ConsPlusTitle"/>
        <w:jc w:val="center"/>
      </w:pPr>
      <w:r>
        <w:t>РОССИЙСКОЙ ФЕДЕРАЦИИ И МИНИСТЕРСТВОМ НАУКИ И ВЫСШЕГО</w:t>
      </w:r>
    </w:p>
    <w:p w:rsidR="000F1D5C" w:rsidRDefault="000F1D5C">
      <w:pPr>
        <w:pStyle w:val="ConsPlusTitle"/>
        <w:jc w:val="center"/>
      </w:pPr>
      <w:r>
        <w:t>ОБРАЗОВАНИЯ РОССИЙСКОЙ ФЕДЕРАЦИИ АККРЕДИТАЦИОННОГО</w:t>
      </w:r>
    </w:p>
    <w:p w:rsidR="000F1D5C" w:rsidRDefault="000F1D5C">
      <w:pPr>
        <w:pStyle w:val="ConsPlusTitle"/>
        <w:jc w:val="center"/>
      </w:pPr>
      <w:r>
        <w:t>МОНИТОРИНГА СИСТЕМЫ ОБРАЗОВАНИЯ</w:t>
      </w:r>
    </w:p>
    <w:p w:rsidR="000F1D5C" w:rsidRDefault="000F1D5C">
      <w:pPr>
        <w:pStyle w:val="ConsPlusNormal"/>
        <w:jc w:val="both"/>
      </w:pPr>
    </w:p>
    <w:p w:rsidR="000F1D5C" w:rsidRDefault="000F1D5C">
      <w:pPr>
        <w:pStyle w:val="ConsPlusNormal"/>
        <w:ind w:firstLine="540"/>
        <w:jc w:val="both"/>
      </w:pPr>
      <w:r>
        <w:t xml:space="preserve">В соответствии с </w:t>
      </w:r>
      <w:hyperlink r:id="rId5">
        <w:r>
          <w:rPr>
            <w:color w:val="0000FF"/>
          </w:rPr>
          <w:t>пунктами 4</w:t>
        </w:r>
      </w:hyperlink>
      <w:r>
        <w:t xml:space="preserve">, </w:t>
      </w:r>
      <w:hyperlink r:id="rId6">
        <w:r>
          <w:rPr>
            <w:color w:val="0000FF"/>
          </w:rPr>
          <w:t>7</w:t>
        </w:r>
      </w:hyperlink>
      <w:r>
        <w:t xml:space="preserve">, </w:t>
      </w:r>
      <w:hyperlink r:id="rId7">
        <w:r>
          <w:rPr>
            <w:color w:val="0000FF"/>
          </w:rPr>
          <w:t>8.1</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w:t>
      </w:r>
      <w:hyperlink r:id="rId8">
        <w:r>
          <w:rPr>
            <w:color w:val="0000FF"/>
          </w:rPr>
          <w:t>подпунктом 5.21 пункта 5</w:t>
        </w:r>
      </w:hyperlink>
      <w:r>
        <w:t xml:space="preserve">, </w:t>
      </w:r>
      <w:hyperlink r:id="rId9">
        <w:r>
          <w:rPr>
            <w:color w:val="0000FF"/>
          </w:rPr>
          <w:t>подпунктом 6.7 пункта 6</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w:t>
      </w:r>
      <w:hyperlink r:id="rId10">
        <w:r>
          <w:rPr>
            <w:color w:val="0000FF"/>
          </w:rPr>
          <w:t>подпунктом 4.3.10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1">
        <w:r>
          <w:rPr>
            <w:color w:val="0000FF"/>
          </w:rPr>
          <w:t>подпунктом 4.3.2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приказываем:</w:t>
      </w:r>
    </w:p>
    <w:p w:rsidR="000F1D5C" w:rsidRDefault="000F1D5C">
      <w:pPr>
        <w:pStyle w:val="ConsPlusNormal"/>
        <w:spacing w:before="220"/>
        <w:ind w:firstLine="540"/>
        <w:jc w:val="both"/>
      </w:pPr>
      <w:r>
        <w:t>1. Установить, что аккредитационный мониторинг системы образования осуществляется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в соответствии с:</w:t>
      </w:r>
    </w:p>
    <w:p w:rsidR="000F1D5C" w:rsidRDefault="000F1D5C">
      <w:pPr>
        <w:pStyle w:val="ConsPlusNormal"/>
        <w:spacing w:before="220"/>
        <w:ind w:firstLine="540"/>
        <w:jc w:val="both"/>
      </w:pPr>
      <w:r>
        <w:t xml:space="preserve">процедурой и сроками проведения аккредитационного мониторинга системы образования согласно </w:t>
      </w:r>
      <w:hyperlink w:anchor="P59">
        <w:r>
          <w:rPr>
            <w:color w:val="0000FF"/>
          </w:rPr>
          <w:t>приложению N 1</w:t>
        </w:r>
      </w:hyperlink>
      <w:r>
        <w:t xml:space="preserve"> к настоящему приказу;</w:t>
      </w:r>
    </w:p>
    <w:p w:rsidR="000F1D5C" w:rsidRDefault="000F1D5C">
      <w:pPr>
        <w:pStyle w:val="ConsPlusNormal"/>
        <w:spacing w:before="220"/>
        <w:ind w:firstLine="540"/>
        <w:jc w:val="both"/>
      </w:pPr>
      <w:r>
        <w:t xml:space="preserve">показателями аккредитационного мониторинга системы образования по основным общеобразовательным программам - образовательным программам начального общего, основного общего и среднего общего образования и методикой их расчета согласно </w:t>
      </w:r>
      <w:hyperlink w:anchor="P110">
        <w:r>
          <w:rPr>
            <w:color w:val="0000FF"/>
          </w:rPr>
          <w:t>приложению N 2</w:t>
        </w:r>
      </w:hyperlink>
      <w:r>
        <w:t xml:space="preserve"> к настоящему приказу;</w:t>
      </w:r>
    </w:p>
    <w:p w:rsidR="000F1D5C" w:rsidRDefault="000F1D5C">
      <w:pPr>
        <w:pStyle w:val="ConsPlusNormal"/>
        <w:spacing w:before="220"/>
        <w:ind w:firstLine="540"/>
        <w:jc w:val="both"/>
      </w:pPr>
      <w:r>
        <w:t xml:space="preserve">показателями аккредитационного мониторинга системы образования по образовательным программам среднего профессионального образования и методикой их расчета согласно </w:t>
      </w:r>
      <w:hyperlink w:anchor="P552">
        <w:r>
          <w:rPr>
            <w:color w:val="0000FF"/>
          </w:rPr>
          <w:t>приложению N 3</w:t>
        </w:r>
      </w:hyperlink>
      <w:r>
        <w:t xml:space="preserve"> к настоящему приказу;</w:t>
      </w:r>
    </w:p>
    <w:p w:rsidR="000F1D5C" w:rsidRDefault="000F1D5C">
      <w:pPr>
        <w:pStyle w:val="ConsPlusNormal"/>
        <w:spacing w:before="220"/>
        <w:ind w:firstLine="540"/>
        <w:jc w:val="both"/>
      </w:pPr>
      <w:r>
        <w:t xml:space="preserve">показателями аккредитационного мониторинга системы образования по образовательным программам высшего образования и методикой их расчета согласно </w:t>
      </w:r>
      <w:hyperlink w:anchor="P789">
        <w:r>
          <w:rPr>
            <w:color w:val="0000FF"/>
          </w:rPr>
          <w:t>приложению N 4</w:t>
        </w:r>
      </w:hyperlink>
      <w:r>
        <w:t xml:space="preserve"> к настоящему приказу.</w:t>
      </w:r>
    </w:p>
    <w:p w:rsidR="000F1D5C" w:rsidRDefault="000F1D5C">
      <w:pPr>
        <w:pStyle w:val="ConsPlusNormal"/>
        <w:spacing w:before="220"/>
        <w:ind w:firstLine="540"/>
        <w:jc w:val="both"/>
      </w:pPr>
      <w:r>
        <w:lastRenderedPageBreak/>
        <w:t xml:space="preserve">2. Установить, что результаты аккредитационного мониторинга системы образования размещаются на официальных сайтах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в информационно-телекоммуникационной сети "Интернет" в виде итогового отчета о результатах аккредитационного мониторинга системы образования по форме согласно </w:t>
      </w:r>
      <w:hyperlink w:anchor="P1112">
        <w:r>
          <w:rPr>
            <w:color w:val="0000FF"/>
          </w:rPr>
          <w:t>приложению N 5</w:t>
        </w:r>
      </w:hyperlink>
      <w:r>
        <w:t xml:space="preserve"> к настоящему приказу и в срок согласно </w:t>
      </w:r>
      <w:hyperlink w:anchor="P59">
        <w:r>
          <w:rPr>
            <w:color w:val="0000FF"/>
          </w:rPr>
          <w:t>приложению N 1</w:t>
        </w:r>
      </w:hyperlink>
      <w:r>
        <w:t xml:space="preserve"> к настоящему приказу.</w:t>
      </w:r>
    </w:p>
    <w:p w:rsidR="000F1D5C" w:rsidRDefault="000F1D5C">
      <w:pPr>
        <w:pStyle w:val="ConsPlusNormal"/>
        <w:spacing w:before="220"/>
        <w:ind w:firstLine="540"/>
        <w:jc w:val="both"/>
      </w:pPr>
      <w:r>
        <w:t>3. Настоящий приказ вступает в силу с 1 сентября 2023 года и действует до 1 сентября 2028 года.</w:t>
      </w:r>
    </w:p>
    <w:p w:rsidR="000F1D5C" w:rsidRDefault="000F1D5C">
      <w:pPr>
        <w:pStyle w:val="ConsPlusNormal"/>
        <w:jc w:val="both"/>
      </w:pPr>
    </w:p>
    <w:p w:rsidR="000F1D5C" w:rsidRDefault="000F1D5C">
      <w:pPr>
        <w:pStyle w:val="ConsPlusNormal"/>
        <w:jc w:val="right"/>
      </w:pPr>
      <w:r>
        <w:t>Руководитель Федеральной</w:t>
      </w:r>
    </w:p>
    <w:p w:rsidR="000F1D5C" w:rsidRDefault="000F1D5C">
      <w:pPr>
        <w:pStyle w:val="ConsPlusNormal"/>
        <w:jc w:val="right"/>
      </w:pPr>
      <w:r>
        <w:t>службы по надзору в сфере</w:t>
      </w:r>
    </w:p>
    <w:p w:rsidR="000F1D5C" w:rsidRDefault="000F1D5C">
      <w:pPr>
        <w:pStyle w:val="ConsPlusNormal"/>
        <w:jc w:val="right"/>
      </w:pPr>
      <w:r>
        <w:t>образования и науки</w:t>
      </w:r>
    </w:p>
    <w:p w:rsidR="000F1D5C" w:rsidRDefault="000F1D5C">
      <w:pPr>
        <w:pStyle w:val="ConsPlusNormal"/>
        <w:jc w:val="right"/>
      </w:pPr>
      <w:r>
        <w:t>А.А.МУЗАЕВ</w:t>
      </w:r>
    </w:p>
    <w:p w:rsidR="000F1D5C" w:rsidRDefault="000F1D5C">
      <w:pPr>
        <w:pStyle w:val="ConsPlusNormal"/>
        <w:jc w:val="both"/>
      </w:pPr>
    </w:p>
    <w:p w:rsidR="000F1D5C" w:rsidRDefault="000F1D5C">
      <w:pPr>
        <w:pStyle w:val="ConsPlusNormal"/>
        <w:jc w:val="right"/>
      </w:pPr>
      <w:r>
        <w:t>Министр просвещения</w:t>
      </w:r>
    </w:p>
    <w:p w:rsidR="000F1D5C" w:rsidRDefault="000F1D5C">
      <w:pPr>
        <w:pStyle w:val="ConsPlusNormal"/>
        <w:jc w:val="right"/>
      </w:pPr>
      <w:r>
        <w:t>Российской Федерации</w:t>
      </w:r>
    </w:p>
    <w:p w:rsidR="000F1D5C" w:rsidRDefault="000F1D5C">
      <w:pPr>
        <w:pStyle w:val="ConsPlusNormal"/>
        <w:jc w:val="right"/>
      </w:pPr>
      <w:r>
        <w:t>С.С.КРАВЦОВ</w:t>
      </w:r>
    </w:p>
    <w:p w:rsidR="000F1D5C" w:rsidRDefault="000F1D5C">
      <w:pPr>
        <w:pStyle w:val="ConsPlusNormal"/>
        <w:jc w:val="both"/>
      </w:pPr>
    </w:p>
    <w:p w:rsidR="000F1D5C" w:rsidRDefault="000F1D5C">
      <w:pPr>
        <w:pStyle w:val="ConsPlusNormal"/>
        <w:jc w:val="right"/>
      </w:pPr>
      <w:r>
        <w:t>Министр науки</w:t>
      </w:r>
    </w:p>
    <w:p w:rsidR="000F1D5C" w:rsidRDefault="000F1D5C">
      <w:pPr>
        <w:pStyle w:val="ConsPlusNormal"/>
        <w:jc w:val="right"/>
      </w:pPr>
      <w:r>
        <w:t>и высшего образования</w:t>
      </w:r>
    </w:p>
    <w:p w:rsidR="000F1D5C" w:rsidRDefault="000F1D5C">
      <w:pPr>
        <w:pStyle w:val="ConsPlusNormal"/>
        <w:jc w:val="right"/>
      </w:pPr>
      <w:r>
        <w:t>Российской Федерации</w:t>
      </w:r>
    </w:p>
    <w:p w:rsidR="000F1D5C" w:rsidRDefault="000F1D5C">
      <w:pPr>
        <w:pStyle w:val="ConsPlusNormal"/>
        <w:jc w:val="right"/>
      </w:pPr>
      <w:r>
        <w:t>В.Н.ФАЛЬКОВ</w:t>
      </w: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right"/>
        <w:outlineLvl w:val="0"/>
      </w:pPr>
      <w:r>
        <w:t>Приложение N 1</w:t>
      </w:r>
    </w:p>
    <w:p w:rsidR="000F1D5C" w:rsidRDefault="000F1D5C">
      <w:pPr>
        <w:pStyle w:val="ConsPlusNormal"/>
        <w:jc w:val="right"/>
      </w:pPr>
      <w:r>
        <w:t>к приказу Федеральной службы</w:t>
      </w:r>
    </w:p>
    <w:p w:rsidR="000F1D5C" w:rsidRDefault="000F1D5C">
      <w:pPr>
        <w:pStyle w:val="ConsPlusNormal"/>
        <w:jc w:val="right"/>
      </w:pPr>
      <w:r>
        <w:t>по надзору в сфере образования</w:t>
      </w:r>
    </w:p>
    <w:p w:rsidR="000F1D5C" w:rsidRDefault="000F1D5C">
      <w:pPr>
        <w:pStyle w:val="ConsPlusNormal"/>
        <w:jc w:val="right"/>
      </w:pPr>
      <w:r>
        <w:t>и науки, Министерства просвещения</w:t>
      </w:r>
    </w:p>
    <w:p w:rsidR="000F1D5C" w:rsidRDefault="000F1D5C">
      <w:pPr>
        <w:pStyle w:val="ConsPlusNormal"/>
        <w:jc w:val="right"/>
      </w:pPr>
      <w:r>
        <w:t>Российской Федерации,</w:t>
      </w:r>
    </w:p>
    <w:p w:rsidR="000F1D5C" w:rsidRDefault="000F1D5C">
      <w:pPr>
        <w:pStyle w:val="ConsPlusNormal"/>
        <w:jc w:val="right"/>
      </w:pPr>
      <w:r>
        <w:t>Министерства науки и высшего</w:t>
      </w:r>
    </w:p>
    <w:p w:rsidR="000F1D5C" w:rsidRDefault="000F1D5C">
      <w:pPr>
        <w:pStyle w:val="ConsPlusNormal"/>
        <w:jc w:val="right"/>
      </w:pPr>
      <w:r>
        <w:t>образования Российской Федерации</w:t>
      </w:r>
    </w:p>
    <w:p w:rsidR="000F1D5C" w:rsidRDefault="000F1D5C">
      <w:pPr>
        <w:pStyle w:val="ConsPlusNormal"/>
        <w:jc w:val="right"/>
      </w:pPr>
      <w:r>
        <w:t>от 24.04.2023 N 660/306/448</w:t>
      </w:r>
    </w:p>
    <w:p w:rsidR="000F1D5C" w:rsidRDefault="000F1D5C">
      <w:pPr>
        <w:pStyle w:val="ConsPlusNormal"/>
        <w:jc w:val="both"/>
      </w:pPr>
    </w:p>
    <w:p w:rsidR="000F1D5C" w:rsidRDefault="000F1D5C">
      <w:pPr>
        <w:pStyle w:val="ConsPlusTitle"/>
        <w:jc w:val="center"/>
      </w:pPr>
      <w:bookmarkStart w:id="0" w:name="P59"/>
      <w:bookmarkEnd w:id="0"/>
      <w:r>
        <w:t>ПРОЦЕДУРА И СРОКИ</w:t>
      </w:r>
    </w:p>
    <w:p w:rsidR="000F1D5C" w:rsidRDefault="000F1D5C">
      <w:pPr>
        <w:pStyle w:val="ConsPlusTitle"/>
        <w:jc w:val="center"/>
      </w:pPr>
      <w:r>
        <w:t>ПРОВЕДЕНИЯ АККРЕДИТАЦИОННОГО МОНИТОРИНГА СИСТЕМЫ ОБРАЗОВАНИЯ</w:t>
      </w:r>
    </w:p>
    <w:p w:rsidR="000F1D5C" w:rsidRDefault="000F1D5C">
      <w:pPr>
        <w:pStyle w:val="ConsPlusNormal"/>
        <w:jc w:val="both"/>
      </w:pPr>
    </w:p>
    <w:p w:rsidR="000F1D5C" w:rsidRDefault="000F1D5C">
      <w:pPr>
        <w:pStyle w:val="ConsPlusNormal"/>
        <w:ind w:firstLine="540"/>
        <w:jc w:val="both"/>
      </w:pPr>
      <w:r>
        <w:t xml:space="preserve">1. Аккредитационному мониторингу системы образования (далее - аккредитационный мониторинг) подлежат организации, осуществляющие образовательную деятельность, имеющие государственную аккредитацию образовательной деятельности и указанные в </w:t>
      </w:r>
      <w:hyperlink r:id="rId12">
        <w:r>
          <w:rPr>
            <w:color w:val="0000FF"/>
          </w:rPr>
          <w:t>пункте 7 части 1 статьи 6</w:t>
        </w:r>
      </w:hyperlink>
      <w:r>
        <w:t xml:space="preserve"> и </w:t>
      </w:r>
      <w:hyperlink r:id="rId13">
        <w:r>
          <w:rPr>
            <w:color w:val="0000FF"/>
          </w:rPr>
          <w:t>пункте 4 части 1 статьи 7</w:t>
        </w:r>
      </w:hyperlink>
      <w:r>
        <w:t xml:space="preserve"> Федерального закона от 29 декабря 2012 г. N 273-ФЗ "Об образовании в Российской Федерации", при наличии обучающихся, прошедших государственную итоговую аттестацию по соответствующим образовательным программам (за исключением основных общеобразовательных программам начального общего образования) (далее - организации), за исключением организаций, указанных в </w:t>
      </w:r>
      <w:hyperlink w:anchor="P63">
        <w:r>
          <w:rPr>
            <w:color w:val="0000FF"/>
          </w:rPr>
          <w:t>пункте 2</w:t>
        </w:r>
      </w:hyperlink>
      <w:r>
        <w:t xml:space="preserve"> настоящих процедуры и сроков проведения аккредитационного мониторинга системы образования.</w:t>
      </w:r>
    </w:p>
    <w:p w:rsidR="000F1D5C" w:rsidRDefault="000F1D5C">
      <w:pPr>
        <w:pStyle w:val="ConsPlusNormal"/>
        <w:spacing w:before="220"/>
        <w:ind w:firstLine="540"/>
        <w:jc w:val="both"/>
      </w:pPr>
      <w:bookmarkStart w:id="1" w:name="P63"/>
      <w:bookmarkEnd w:id="1"/>
      <w:r>
        <w:t>2. Аккредитационному мониторингу не подлежат следующие организации:</w:t>
      </w:r>
    </w:p>
    <w:p w:rsidR="000F1D5C" w:rsidRDefault="000F1D5C">
      <w:pPr>
        <w:pStyle w:val="ConsPlusNormal"/>
        <w:spacing w:before="220"/>
        <w:ind w:firstLine="540"/>
        <w:jc w:val="both"/>
      </w:pPr>
      <w:r>
        <w:t xml:space="preserve">а) дипломатические представительства или консульские учреждения Российской Федерации, </w:t>
      </w:r>
      <w:r>
        <w:lastRenderedPageBreak/>
        <w:t>представительства Российской Федерации при международной (межгосударственной, межправительственной) организации, имеющие в своей структуре специализированные структурные образовательные подразделения, реализующие основные общеобразовательные программы;</w:t>
      </w:r>
    </w:p>
    <w:p w:rsidR="000F1D5C" w:rsidRDefault="000F1D5C">
      <w:pPr>
        <w:pStyle w:val="ConsPlusNormal"/>
        <w:spacing w:before="220"/>
        <w:ind w:firstLine="540"/>
        <w:jc w:val="both"/>
      </w:pPr>
      <w:r>
        <w:t xml:space="preserve">б) федеральные государственные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и федеральных органов исполнительной власти, указанных в </w:t>
      </w:r>
      <w:hyperlink r:id="rId14">
        <w:r>
          <w:rPr>
            <w:color w:val="0000FF"/>
          </w:rPr>
          <w:t>части 1 статьи 81</w:t>
        </w:r>
      </w:hyperlink>
      <w:r>
        <w:t xml:space="preserve"> Федерального закона "Об образовании в Российской Федерации", и реализующие основные профессиональные образовательные программы, содержащие сведения, составляющие государственную тайну.</w:t>
      </w:r>
    </w:p>
    <w:p w:rsidR="000F1D5C" w:rsidRDefault="000F1D5C">
      <w:pPr>
        <w:pStyle w:val="ConsPlusNormal"/>
        <w:spacing w:before="220"/>
        <w:ind w:firstLine="540"/>
        <w:jc w:val="both"/>
      </w:pPr>
      <w:r>
        <w:t>3. Аккредитационный мониторинг проводится не реже 1 раза в 3 года &lt;1&gt;.</w:t>
      </w:r>
    </w:p>
    <w:p w:rsidR="000F1D5C" w:rsidRDefault="000F1D5C">
      <w:pPr>
        <w:pStyle w:val="ConsPlusNormal"/>
        <w:spacing w:before="220"/>
        <w:ind w:firstLine="540"/>
        <w:jc w:val="both"/>
      </w:pPr>
      <w:r>
        <w:t>--------------------------------</w:t>
      </w:r>
    </w:p>
    <w:p w:rsidR="000F1D5C" w:rsidRDefault="000F1D5C">
      <w:pPr>
        <w:pStyle w:val="ConsPlusNormal"/>
        <w:spacing w:before="220"/>
        <w:ind w:firstLine="540"/>
        <w:jc w:val="both"/>
      </w:pPr>
      <w:r>
        <w:t xml:space="preserve">&lt;1&gt; </w:t>
      </w:r>
      <w:hyperlink r:id="rId15">
        <w:r>
          <w:rPr>
            <w:color w:val="0000FF"/>
          </w:rPr>
          <w:t>Абзац третий пункта 7</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w:t>
      </w:r>
    </w:p>
    <w:p w:rsidR="000F1D5C" w:rsidRDefault="000F1D5C">
      <w:pPr>
        <w:pStyle w:val="ConsPlusNormal"/>
        <w:jc w:val="both"/>
      </w:pPr>
    </w:p>
    <w:p w:rsidR="000F1D5C" w:rsidRDefault="000F1D5C">
      <w:pPr>
        <w:pStyle w:val="ConsPlusNormal"/>
        <w:ind w:firstLine="540"/>
        <w:jc w:val="both"/>
      </w:pPr>
      <w:r>
        <w:t>Первый аккредитационный мониторинг проводится в 2023 году.</w:t>
      </w:r>
    </w:p>
    <w:p w:rsidR="000F1D5C" w:rsidRDefault="000F1D5C">
      <w:pPr>
        <w:pStyle w:val="ConsPlusNormal"/>
        <w:spacing w:before="220"/>
        <w:ind w:firstLine="540"/>
        <w:jc w:val="both"/>
      </w:pPr>
      <w:r>
        <w:t>4. Процедура проведения аккредитационного мониторинга включает:</w:t>
      </w:r>
    </w:p>
    <w:p w:rsidR="000F1D5C" w:rsidRDefault="000F1D5C">
      <w:pPr>
        <w:pStyle w:val="ConsPlusNormal"/>
        <w:spacing w:before="220"/>
        <w:ind w:firstLine="540"/>
        <w:jc w:val="both"/>
      </w:pPr>
      <w:bookmarkStart w:id="2" w:name="P72"/>
      <w:bookmarkEnd w:id="2"/>
      <w:r>
        <w:t>а) сбор информации;</w:t>
      </w:r>
    </w:p>
    <w:p w:rsidR="000F1D5C" w:rsidRDefault="000F1D5C">
      <w:pPr>
        <w:pStyle w:val="ConsPlusNormal"/>
        <w:spacing w:before="220"/>
        <w:ind w:firstLine="540"/>
        <w:jc w:val="both"/>
      </w:pPr>
      <w:r>
        <w:t xml:space="preserve">б) обработку, обобщение и анализ собранной в соответствии с </w:t>
      </w:r>
      <w:hyperlink w:anchor="P72">
        <w:r>
          <w:rPr>
            <w:color w:val="0000FF"/>
          </w:rPr>
          <w:t>подпунктом "а"</w:t>
        </w:r>
      </w:hyperlink>
      <w:r>
        <w:t xml:space="preserve"> настоящего пункта информации путем сопоставления, систематизации, обобщения и структурирования в целом по Российской Федерации и (или) по субъектам Российской Федерации (далее - обработка информации);</w:t>
      </w:r>
    </w:p>
    <w:p w:rsidR="000F1D5C" w:rsidRDefault="000F1D5C">
      <w:pPr>
        <w:pStyle w:val="ConsPlusNormal"/>
        <w:spacing w:before="220"/>
        <w:ind w:firstLine="540"/>
        <w:jc w:val="both"/>
      </w:pPr>
      <w:r>
        <w:t xml:space="preserve">в) подготовку итогового отчета о результатах аккредитационного мониторинга по форме согласно </w:t>
      </w:r>
      <w:hyperlink w:anchor="P1112">
        <w:r>
          <w:rPr>
            <w:color w:val="0000FF"/>
          </w:rPr>
          <w:t>приложению N 5</w:t>
        </w:r>
      </w:hyperlink>
      <w:r>
        <w:t xml:space="preserve"> к приказу Федеральной службы по надзору в сфере образования и науки, Министерства просвещения Российской Федерации, Министерства науки и высшего образования Российской Федерации от 24.04.2023 N 660/306/448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 (далее - Итоговый отчет);</w:t>
      </w:r>
    </w:p>
    <w:p w:rsidR="000F1D5C" w:rsidRDefault="000F1D5C">
      <w:pPr>
        <w:pStyle w:val="ConsPlusNormal"/>
        <w:spacing w:before="220"/>
        <w:ind w:firstLine="540"/>
        <w:jc w:val="both"/>
      </w:pPr>
      <w:r>
        <w:t xml:space="preserve">г) направление Федеральной службой по надзору в сфере образования и науки подготовленного Итогового </w:t>
      </w:r>
      <w:hyperlink w:anchor="P1112">
        <w:r>
          <w:rPr>
            <w:color w:val="0000FF"/>
          </w:rPr>
          <w:t>отчета</w:t>
        </w:r>
      </w:hyperlink>
      <w:r>
        <w:t xml:space="preserve"> в Министерство просвещения Российской Федерации и Министерство науки и высшего образования Российской Федерации;</w:t>
      </w:r>
    </w:p>
    <w:p w:rsidR="000F1D5C" w:rsidRDefault="000F1D5C">
      <w:pPr>
        <w:pStyle w:val="ConsPlusNormal"/>
        <w:spacing w:before="220"/>
        <w:ind w:firstLine="540"/>
        <w:jc w:val="both"/>
      </w:pPr>
      <w:r>
        <w:t xml:space="preserve">д) подготовку на основании полученного Итогового </w:t>
      </w:r>
      <w:hyperlink w:anchor="P1112">
        <w:r>
          <w:rPr>
            <w:color w:val="0000FF"/>
          </w:rPr>
          <w:t>отчета</w:t>
        </w:r>
      </w:hyperlink>
      <w:r>
        <w:t xml:space="preserve"> рекомендаций по повышению качества образования и направление их в организации (далее - подготовка рекомендаций);</w:t>
      </w:r>
    </w:p>
    <w:p w:rsidR="000F1D5C" w:rsidRDefault="000F1D5C">
      <w:pPr>
        <w:pStyle w:val="ConsPlusNormal"/>
        <w:spacing w:before="220"/>
        <w:ind w:firstLine="540"/>
        <w:jc w:val="both"/>
      </w:pPr>
      <w:r>
        <w:t xml:space="preserve">е) размещение Итогового </w:t>
      </w:r>
      <w:hyperlink w:anchor="P1112">
        <w:r>
          <w:rPr>
            <w:color w:val="0000FF"/>
          </w:rPr>
          <w:t>отчета</w:t>
        </w:r>
      </w:hyperlink>
      <w:r>
        <w:t xml:space="preserve"> на официальных сайтах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в информационно-телекоммуникационной сети "Интернет" (далее - сеть "Интернет").</w:t>
      </w:r>
    </w:p>
    <w:p w:rsidR="000F1D5C" w:rsidRDefault="000F1D5C">
      <w:pPr>
        <w:pStyle w:val="ConsPlusNormal"/>
        <w:spacing w:before="220"/>
        <w:ind w:firstLine="540"/>
        <w:jc w:val="both"/>
      </w:pPr>
      <w:r>
        <w:t>5. Реализация процедуры проведения аккредитационного мониторинга осуществляется в следующие сроки:</w:t>
      </w:r>
    </w:p>
    <w:p w:rsidR="000F1D5C" w:rsidRDefault="000F1D5C">
      <w:pPr>
        <w:pStyle w:val="ConsPlusNormal"/>
        <w:spacing w:before="220"/>
        <w:ind w:firstLine="540"/>
        <w:jc w:val="both"/>
      </w:pPr>
      <w:r>
        <w:t xml:space="preserve">а) сбор информации, предусмотренной </w:t>
      </w:r>
      <w:hyperlink w:anchor="P72">
        <w:r>
          <w:rPr>
            <w:color w:val="0000FF"/>
          </w:rPr>
          <w:t>подпунктом "а" пункта 4</w:t>
        </w:r>
      </w:hyperlink>
      <w:r>
        <w:t xml:space="preserve"> настоящих процедуры и сроков проведения аккредитационного мониторинга (далее - информация), - с 1 сентября по 1 декабря года проведения аккредитационного мониторинга (далее - отчетный год);</w:t>
      </w:r>
    </w:p>
    <w:p w:rsidR="000F1D5C" w:rsidRDefault="000F1D5C">
      <w:pPr>
        <w:pStyle w:val="ConsPlusNormal"/>
        <w:spacing w:before="220"/>
        <w:ind w:firstLine="540"/>
        <w:jc w:val="both"/>
      </w:pPr>
      <w:r>
        <w:lastRenderedPageBreak/>
        <w:t>б) обработка информации - до 25 января года, следующего за отчетным годом;</w:t>
      </w:r>
    </w:p>
    <w:p w:rsidR="000F1D5C" w:rsidRDefault="000F1D5C">
      <w:pPr>
        <w:pStyle w:val="ConsPlusNormal"/>
        <w:spacing w:before="220"/>
        <w:ind w:firstLine="540"/>
        <w:jc w:val="both"/>
      </w:pPr>
      <w:r>
        <w:t xml:space="preserve">в) подготовка Итогового </w:t>
      </w:r>
      <w:hyperlink w:anchor="P1112">
        <w:r>
          <w:rPr>
            <w:color w:val="0000FF"/>
          </w:rPr>
          <w:t>отчета</w:t>
        </w:r>
      </w:hyperlink>
      <w:r>
        <w:t xml:space="preserve"> до 15 марта года, следующего за отчетным годом;</w:t>
      </w:r>
    </w:p>
    <w:p w:rsidR="000F1D5C" w:rsidRDefault="000F1D5C">
      <w:pPr>
        <w:pStyle w:val="ConsPlusNormal"/>
        <w:spacing w:before="220"/>
        <w:ind w:firstLine="540"/>
        <w:jc w:val="both"/>
      </w:pPr>
      <w:r>
        <w:t xml:space="preserve">г) направление Федеральной службой по надзору в сфере образования и науки подготовленного Итогового </w:t>
      </w:r>
      <w:hyperlink w:anchor="P1112">
        <w:r>
          <w:rPr>
            <w:color w:val="0000FF"/>
          </w:rPr>
          <w:t>отчета</w:t>
        </w:r>
      </w:hyperlink>
      <w:r>
        <w:t xml:space="preserve"> в Министерство просвещения Российской Федерации и Министерство науки и высшего образования Российской Федерации - до 20 марта года, следующего за отчетным годом;</w:t>
      </w:r>
    </w:p>
    <w:p w:rsidR="000F1D5C" w:rsidRDefault="000F1D5C">
      <w:pPr>
        <w:pStyle w:val="ConsPlusNormal"/>
        <w:spacing w:before="220"/>
        <w:ind w:firstLine="540"/>
        <w:jc w:val="both"/>
      </w:pPr>
      <w:r>
        <w:t>д) подготовка рекомендаций - до 1 мая года, следующего за отчетным годом;</w:t>
      </w:r>
    </w:p>
    <w:p w:rsidR="000F1D5C" w:rsidRDefault="000F1D5C">
      <w:pPr>
        <w:pStyle w:val="ConsPlusNormal"/>
        <w:spacing w:before="220"/>
        <w:ind w:firstLine="540"/>
        <w:jc w:val="both"/>
      </w:pPr>
      <w:r>
        <w:t xml:space="preserve">е) размещение Итогового </w:t>
      </w:r>
      <w:hyperlink w:anchor="P1112">
        <w:r>
          <w:rPr>
            <w:color w:val="0000FF"/>
          </w:rPr>
          <w:t>отчета</w:t>
        </w:r>
      </w:hyperlink>
      <w:r>
        <w:t xml:space="preserve"> на официальных сайтах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в сети "Интернет" - до 1 июня года, следующего за отчетным годом.</w:t>
      </w:r>
    </w:p>
    <w:p w:rsidR="000F1D5C" w:rsidRDefault="000F1D5C">
      <w:pPr>
        <w:pStyle w:val="ConsPlusNormal"/>
        <w:spacing w:before="220"/>
        <w:ind w:firstLine="540"/>
        <w:jc w:val="both"/>
      </w:pPr>
      <w:r>
        <w:t xml:space="preserve">6. Показатели аккредитационного мониторинга системы образования по основным общеобразовательным программам - образовательным программам начального общего, основного общего и среднего общего образования, предусмотренные </w:t>
      </w:r>
      <w:hyperlink w:anchor="P110">
        <w:r>
          <w:rPr>
            <w:color w:val="0000FF"/>
          </w:rPr>
          <w:t>приложением N 2</w:t>
        </w:r>
      </w:hyperlink>
      <w:r>
        <w:t xml:space="preserve"> к приказу Федеральной службы по надзору в сфере образования и науки, Министерства просвещения Российской Федерации, Министерства науки и высшего образования Российской Федерации от 24.04.2023 N 660/306/448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 направлены на оценку выполнения аккредитационных показателей по основным общеобразовательным программам - образовательным программам начального общего образования, основного общего образования, среднего общего образования, утверждаемых Министерством просвещения Российской Федерации по согласованию с Федеральной службой по надзору в сфере образования и науки для целей государственной аккредитации образовательной деятельности &lt;2&gt;.</w:t>
      </w:r>
    </w:p>
    <w:p w:rsidR="000F1D5C" w:rsidRDefault="000F1D5C">
      <w:pPr>
        <w:pStyle w:val="ConsPlusNormal"/>
        <w:spacing w:before="220"/>
        <w:ind w:firstLine="540"/>
        <w:jc w:val="both"/>
      </w:pPr>
      <w:r>
        <w:t>--------------------------------</w:t>
      </w:r>
    </w:p>
    <w:p w:rsidR="000F1D5C" w:rsidRDefault="000F1D5C">
      <w:pPr>
        <w:pStyle w:val="ConsPlusNormal"/>
        <w:spacing w:before="220"/>
        <w:ind w:firstLine="540"/>
        <w:jc w:val="both"/>
      </w:pPr>
      <w:r>
        <w:t xml:space="preserve">&lt;2&gt; </w:t>
      </w:r>
      <w:hyperlink r:id="rId16">
        <w:r>
          <w:rPr>
            <w:color w:val="0000FF"/>
          </w:rPr>
          <w:t>Часть 4 статьи 92</w:t>
        </w:r>
      </w:hyperlink>
      <w:r>
        <w:t xml:space="preserve"> Федерального закона от 29.12.2012 N 273-ФЗ "Об образовании в Российской Федерации" (Собрание законодательства Российской Федерации, 2012, N 53, ст. 7598; 2023, N 1, ст. 78) (далее - Федеральный закон от 29.12.2012 N 273-ФЗ).</w:t>
      </w:r>
    </w:p>
    <w:p w:rsidR="000F1D5C" w:rsidRDefault="000F1D5C">
      <w:pPr>
        <w:pStyle w:val="ConsPlusNormal"/>
        <w:jc w:val="both"/>
      </w:pPr>
    </w:p>
    <w:p w:rsidR="000F1D5C" w:rsidRDefault="000F1D5C">
      <w:pPr>
        <w:pStyle w:val="ConsPlusNormal"/>
        <w:ind w:firstLine="540"/>
        <w:jc w:val="both"/>
      </w:pPr>
      <w:r>
        <w:t xml:space="preserve">7. Показатели аккредитационного мониторинга системы образования по образовательным программам среднего профессионального образования, предусмотренные </w:t>
      </w:r>
      <w:hyperlink w:anchor="P552">
        <w:r>
          <w:rPr>
            <w:color w:val="0000FF"/>
          </w:rPr>
          <w:t>приложением N 3</w:t>
        </w:r>
      </w:hyperlink>
      <w:r>
        <w:t xml:space="preserve"> к приказу Федеральной службы по надзору в сфере образования и науки, Министерства просвещения Российской Федерации, Министерства науки и высшего образования Российской Федерации от 24.04.2023 N 660/306/448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 направлены на оценку выполнения аккредитационных показателей по основным образовательным программам среднего профессионального образования, утверждаемых Министерством просвещения Российской Федерации по согласованию с Федеральной службой по надзору в сфере образования и науки для целей государственной аккредитации образовательной деятельности &lt;3&gt;.</w:t>
      </w:r>
    </w:p>
    <w:p w:rsidR="000F1D5C" w:rsidRDefault="000F1D5C">
      <w:pPr>
        <w:pStyle w:val="ConsPlusNormal"/>
        <w:spacing w:before="220"/>
        <w:ind w:firstLine="540"/>
        <w:jc w:val="both"/>
      </w:pPr>
      <w:r>
        <w:t>--------------------------------</w:t>
      </w:r>
    </w:p>
    <w:p w:rsidR="000F1D5C" w:rsidRDefault="000F1D5C">
      <w:pPr>
        <w:pStyle w:val="ConsPlusNormal"/>
        <w:spacing w:before="220"/>
        <w:ind w:firstLine="540"/>
        <w:jc w:val="both"/>
      </w:pPr>
      <w:r>
        <w:t xml:space="preserve">&lt;3&gt; </w:t>
      </w:r>
      <w:hyperlink r:id="rId17">
        <w:r>
          <w:rPr>
            <w:color w:val="0000FF"/>
          </w:rPr>
          <w:t>Часть 4 статьи 92</w:t>
        </w:r>
      </w:hyperlink>
      <w:r>
        <w:t xml:space="preserve"> Федерального закона от 29.12.2012 N 273-ФЗ.</w:t>
      </w:r>
    </w:p>
    <w:p w:rsidR="000F1D5C" w:rsidRDefault="000F1D5C">
      <w:pPr>
        <w:pStyle w:val="ConsPlusNormal"/>
        <w:jc w:val="both"/>
      </w:pPr>
    </w:p>
    <w:p w:rsidR="000F1D5C" w:rsidRDefault="000F1D5C">
      <w:pPr>
        <w:pStyle w:val="ConsPlusNormal"/>
        <w:ind w:firstLine="540"/>
        <w:jc w:val="both"/>
      </w:pPr>
      <w:r>
        <w:t xml:space="preserve">8. Показатели аккредитационного мониторинга системы образования по основным </w:t>
      </w:r>
      <w:r>
        <w:lastRenderedPageBreak/>
        <w:t xml:space="preserve">профессиональным образовательным программам высшего образования, предусмотренные </w:t>
      </w:r>
      <w:hyperlink w:anchor="P789">
        <w:r>
          <w:rPr>
            <w:color w:val="0000FF"/>
          </w:rPr>
          <w:t>приложением N 4</w:t>
        </w:r>
      </w:hyperlink>
      <w:r>
        <w:t xml:space="preserve"> к приказу Федеральной службы по надзору в сфере образования и науки, Министерства просвещения Российской Федерации, Министерства науки и высшего образования Российской Федерации от 24.04.2023 N 660/306/448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 направлены на оценку выполнения аккредитационных показателей по основным профессиональным образовательным программам высшего образования, утверждаемых Министерством науки и высшего образования Российской Федерации по согласованию с Федеральной службой по надзору в сфере образования и науки для целей государственной аккредитации образовательной деятельности &lt;4&gt;.</w:t>
      </w:r>
    </w:p>
    <w:p w:rsidR="000F1D5C" w:rsidRDefault="000F1D5C">
      <w:pPr>
        <w:pStyle w:val="ConsPlusNormal"/>
        <w:spacing w:before="220"/>
        <w:ind w:firstLine="540"/>
        <w:jc w:val="both"/>
      </w:pPr>
      <w:r>
        <w:t>--------------------------------</w:t>
      </w:r>
    </w:p>
    <w:p w:rsidR="000F1D5C" w:rsidRDefault="000F1D5C">
      <w:pPr>
        <w:pStyle w:val="ConsPlusNormal"/>
        <w:spacing w:before="220"/>
        <w:ind w:firstLine="540"/>
        <w:jc w:val="both"/>
      </w:pPr>
      <w:r>
        <w:t xml:space="preserve">&lt;4&gt; </w:t>
      </w:r>
      <w:hyperlink r:id="rId18">
        <w:r>
          <w:rPr>
            <w:color w:val="0000FF"/>
          </w:rPr>
          <w:t>Часть 4 статьи 92</w:t>
        </w:r>
      </w:hyperlink>
      <w:r>
        <w:t xml:space="preserve"> Федерального закона от 29.12.2012 N 273-ФЗ.</w:t>
      </w: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right"/>
        <w:outlineLvl w:val="0"/>
      </w:pPr>
      <w:r>
        <w:t>Приложение N 2</w:t>
      </w:r>
    </w:p>
    <w:p w:rsidR="000F1D5C" w:rsidRDefault="000F1D5C">
      <w:pPr>
        <w:pStyle w:val="ConsPlusNormal"/>
        <w:jc w:val="right"/>
      </w:pPr>
      <w:r>
        <w:t>к приказу Федеральной службы</w:t>
      </w:r>
    </w:p>
    <w:p w:rsidR="000F1D5C" w:rsidRDefault="000F1D5C">
      <w:pPr>
        <w:pStyle w:val="ConsPlusNormal"/>
        <w:jc w:val="right"/>
      </w:pPr>
      <w:r>
        <w:t>по надзору в сфере образования</w:t>
      </w:r>
    </w:p>
    <w:p w:rsidR="000F1D5C" w:rsidRDefault="000F1D5C">
      <w:pPr>
        <w:pStyle w:val="ConsPlusNormal"/>
        <w:jc w:val="right"/>
      </w:pPr>
      <w:r>
        <w:t>и науки, Министерства просвещения</w:t>
      </w:r>
    </w:p>
    <w:p w:rsidR="000F1D5C" w:rsidRDefault="000F1D5C">
      <w:pPr>
        <w:pStyle w:val="ConsPlusNormal"/>
        <w:jc w:val="right"/>
      </w:pPr>
      <w:r>
        <w:t>Российской Федерации,</w:t>
      </w:r>
    </w:p>
    <w:p w:rsidR="000F1D5C" w:rsidRDefault="000F1D5C">
      <w:pPr>
        <w:pStyle w:val="ConsPlusNormal"/>
        <w:jc w:val="right"/>
      </w:pPr>
      <w:r>
        <w:t>Министерства науки и высшего</w:t>
      </w:r>
    </w:p>
    <w:p w:rsidR="000F1D5C" w:rsidRDefault="000F1D5C">
      <w:pPr>
        <w:pStyle w:val="ConsPlusNormal"/>
        <w:jc w:val="right"/>
      </w:pPr>
      <w:r>
        <w:t>образования Российской Федерации</w:t>
      </w:r>
    </w:p>
    <w:p w:rsidR="000F1D5C" w:rsidRDefault="000F1D5C">
      <w:pPr>
        <w:pStyle w:val="ConsPlusNormal"/>
        <w:jc w:val="right"/>
      </w:pPr>
      <w:r>
        <w:t>от 24.04.2023 N 660/306/448</w:t>
      </w:r>
    </w:p>
    <w:p w:rsidR="000F1D5C" w:rsidRDefault="000F1D5C">
      <w:pPr>
        <w:pStyle w:val="ConsPlusNormal"/>
        <w:jc w:val="both"/>
      </w:pPr>
    </w:p>
    <w:p w:rsidR="000F1D5C" w:rsidRDefault="000F1D5C">
      <w:pPr>
        <w:pStyle w:val="ConsPlusTitle"/>
        <w:jc w:val="center"/>
      </w:pPr>
      <w:bookmarkStart w:id="3" w:name="P110"/>
      <w:bookmarkEnd w:id="3"/>
      <w:r>
        <w:t>ПОКАЗАТЕЛИ</w:t>
      </w:r>
    </w:p>
    <w:p w:rsidR="000F1D5C" w:rsidRDefault="000F1D5C">
      <w:pPr>
        <w:pStyle w:val="ConsPlusTitle"/>
        <w:jc w:val="center"/>
      </w:pPr>
      <w:r>
        <w:t>АККРЕДИТАЦИОННОГО МОНИТОРИНГА СИСТЕМЫ ОБРАЗОВАНИЯ</w:t>
      </w:r>
    </w:p>
    <w:p w:rsidR="000F1D5C" w:rsidRDefault="000F1D5C">
      <w:pPr>
        <w:pStyle w:val="ConsPlusTitle"/>
        <w:jc w:val="center"/>
      </w:pPr>
      <w:r>
        <w:t>ПО ОСНОВНЫМ ОБЩЕОБРАЗОВАТЕЛЬНЫМ ПРОГРАММАМ - ОБРАЗОВАТЕЛЬНЫМ</w:t>
      </w:r>
    </w:p>
    <w:p w:rsidR="000F1D5C" w:rsidRDefault="000F1D5C">
      <w:pPr>
        <w:pStyle w:val="ConsPlusTitle"/>
        <w:jc w:val="center"/>
      </w:pPr>
      <w:r>
        <w:t>ПРОГРАММАМ НАЧАЛЬНОГО ОБЩЕГО, ОСНОВНОГО ОБЩЕГО И СРЕДНЕГО</w:t>
      </w:r>
    </w:p>
    <w:p w:rsidR="000F1D5C" w:rsidRDefault="000F1D5C">
      <w:pPr>
        <w:pStyle w:val="ConsPlusTitle"/>
        <w:jc w:val="center"/>
      </w:pPr>
      <w:r>
        <w:t>ОБЩЕГО ОБРАЗОВАНИЯ И МЕТОДИКА ИХ РАСЧЕТА</w:t>
      </w:r>
    </w:p>
    <w:p w:rsidR="000F1D5C" w:rsidRDefault="000F1D5C">
      <w:pPr>
        <w:pStyle w:val="ConsPlusNormal"/>
        <w:jc w:val="both"/>
      </w:pPr>
    </w:p>
    <w:p w:rsidR="000F1D5C" w:rsidRDefault="000F1D5C">
      <w:pPr>
        <w:pStyle w:val="ConsPlusTitle"/>
        <w:jc w:val="center"/>
        <w:outlineLvl w:val="1"/>
      </w:pPr>
      <w:r>
        <w:t>I. Показатели аккредитационного мониторинга</w:t>
      </w:r>
    </w:p>
    <w:p w:rsidR="000F1D5C" w:rsidRDefault="000F1D5C">
      <w:pPr>
        <w:pStyle w:val="ConsPlusTitle"/>
        <w:jc w:val="center"/>
      </w:pPr>
      <w:r>
        <w:t>системы образования по основным общеобразовательным</w:t>
      </w:r>
    </w:p>
    <w:p w:rsidR="000F1D5C" w:rsidRDefault="000F1D5C">
      <w:pPr>
        <w:pStyle w:val="ConsPlusTitle"/>
        <w:jc w:val="center"/>
      </w:pPr>
      <w:r>
        <w:t>программам - образовательным программам начального общего,</w:t>
      </w:r>
    </w:p>
    <w:p w:rsidR="000F1D5C" w:rsidRDefault="000F1D5C">
      <w:pPr>
        <w:pStyle w:val="ConsPlusTitle"/>
        <w:jc w:val="center"/>
      </w:pPr>
      <w:r>
        <w:t>основного общего и среднего общего образования</w:t>
      </w:r>
    </w:p>
    <w:p w:rsidR="000F1D5C" w:rsidRDefault="000F1D5C">
      <w:pPr>
        <w:pStyle w:val="ConsPlusNormal"/>
        <w:jc w:val="both"/>
      </w:pPr>
    </w:p>
    <w:p w:rsidR="000F1D5C" w:rsidRDefault="000F1D5C">
      <w:pPr>
        <w:pStyle w:val="ConsPlusTitle"/>
        <w:ind w:firstLine="540"/>
        <w:jc w:val="both"/>
        <w:outlineLvl w:val="2"/>
      </w:pPr>
      <w:bookmarkStart w:id="4" w:name="P121"/>
      <w:bookmarkEnd w:id="4"/>
      <w:r>
        <w:t>1. Показатели аккредитационного мониторинга системы образования по основным общеобразовательным программам - образовательным программам начального общего образования (далее - показатели начального общего образования):</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2285"/>
        <w:gridCol w:w="907"/>
      </w:tblGrid>
      <w:tr w:rsidR="000F1D5C">
        <w:tc>
          <w:tcPr>
            <w:tcW w:w="510" w:type="dxa"/>
          </w:tcPr>
          <w:p w:rsidR="000F1D5C" w:rsidRDefault="000F1D5C">
            <w:pPr>
              <w:pStyle w:val="ConsPlusNormal"/>
              <w:jc w:val="center"/>
            </w:pPr>
            <w:r>
              <w:t>N п/п</w:t>
            </w:r>
          </w:p>
        </w:tc>
        <w:tc>
          <w:tcPr>
            <w:tcW w:w="5329" w:type="dxa"/>
          </w:tcPr>
          <w:p w:rsidR="000F1D5C" w:rsidRDefault="000F1D5C">
            <w:pPr>
              <w:pStyle w:val="ConsPlusNormal"/>
              <w:jc w:val="center"/>
            </w:pPr>
            <w:r>
              <w:t>Наименование показателя начального общего образования</w:t>
            </w:r>
          </w:p>
        </w:tc>
        <w:tc>
          <w:tcPr>
            <w:tcW w:w="2285" w:type="dxa"/>
          </w:tcPr>
          <w:p w:rsidR="000F1D5C" w:rsidRDefault="000F1D5C">
            <w:pPr>
              <w:pStyle w:val="ConsPlusNormal"/>
              <w:jc w:val="center"/>
            </w:pPr>
            <w:r>
              <w:t>Критериальное значение показателя начального общего образования</w:t>
            </w:r>
          </w:p>
        </w:tc>
        <w:tc>
          <w:tcPr>
            <w:tcW w:w="907" w:type="dxa"/>
          </w:tcPr>
          <w:p w:rsidR="000F1D5C" w:rsidRDefault="000F1D5C">
            <w:pPr>
              <w:pStyle w:val="ConsPlusNormal"/>
              <w:jc w:val="center"/>
            </w:pPr>
            <w:r>
              <w:t>Количество баллов</w:t>
            </w:r>
          </w:p>
        </w:tc>
      </w:tr>
      <w:tr w:rsidR="000F1D5C">
        <w:tc>
          <w:tcPr>
            <w:tcW w:w="510" w:type="dxa"/>
            <w:vMerge w:val="restart"/>
          </w:tcPr>
          <w:p w:rsidR="000F1D5C" w:rsidRDefault="000F1D5C">
            <w:pPr>
              <w:pStyle w:val="ConsPlusNormal"/>
              <w:jc w:val="center"/>
            </w:pPr>
            <w:r>
              <w:t>1</w:t>
            </w:r>
          </w:p>
        </w:tc>
        <w:tc>
          <w:tcPr>
            <w:tcW w:w="5329" w:type="dxa"/>
            <w:vMerge w:val="restart"/>
          </w:tcPr>
          <w:p w:rsidR="000F1D5C" w:rsidRDefault="000F1D5C">
            <w:pPr>
              <w:pStyle w:val="ConsPlusNormal"/>
              <w:jc w:val="both"/>
            </w:pPr>
            <w:r>
              <w:t>Наличие электронной информационно-образовательной среды - АП</w:t>
            </w:r>
            <w:r>
              <w:rPr>
                <w:vertAlign w:val="subscript"/>
              </w:rPr>
              <w:t>1</w:t>
            </w:r>
          </w:p>
        </w:tc>
        <w:tc>
          <w:tcPr>
            <w:tcW w:w="2285" w:type="dxa"/>
          </w:tcPr>
          <w:p w:rsidR="000F1D5C" w:rsidRDefault="000F1D5C">
            <w:pPr>
              <w:pStyle w:val="ConsPlusNormal"/>
              <w:jc w:val="center"/>
            </w:pPr>
            <w:r>
              <w:t>Имеется</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имеется</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2</w:t>
            </w:r>
          </w:p>
        </w:tc>
        <w:tc>
          <w:tcPr>
            <w:tcW w:w="5329" w:type="dxa"/>
            <w:vMerge w:val="restart"/>
          </w:tcPr>
          <w:p w:rsidR="000F1D5C" w:rsidRDefault="000F1D5C">
            <w:pPr>
              <w:pStyle w:val="ConsPlusNormal"/>
              <w:jc w:val="both"/>
            </w:pPr>
            <w:r>
              <w:t xml:space="preserve">Участие обучающихся в оценочных мероприятиях, </w:t>
            </w:r>
            <w:r>
              <w:lastRenderedPageBreak/>
              <w:t>проведенных в рамках мониторинга системы образования, - АП</w:t>
            </w:r>
            <w:r>
              <w:rPr>
                <w:vertAlign w:val="subscript"/>
              </w:rPr>
              <w:t>2</w:t>
            </w:r>
          </w:p>
        </w:tc>
        <w:tc>
          <w:tcPr>
            <w:tcW w:w="2285" w:type="dxa"/>
          </w:tcPr>
          <w:p w:rsidR="000F1D5C" w:rsidRDefault="000F1D5C">
            <w:pPr>
              <w:pStyle w:val="ConsPlusNormal"/>
              <w:jc w:val="center"/>
            </w:pPr>
            <w:r>
              <w:lastRenderedPageBreak/>
              <w:t>Принимали участие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принимали участие</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3</w:t>
            </w:r>
          </w:p>
        </w:tc>
        <w:tc>
          <w:tcPr>
            <w:tcW w:w="5329" w:type="dxa"/>
            <w:vMerge w:val="restart"/>
          </w:tcPr>
          <w:p w:rsidR="000F1D5C" w:rsidRDefault="000F1D5C">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основной образовательной программы начального общего образования, - АП</w:t>
            </w:r>
            <w:r>
              <w:rPr>
                <w:vertAlign w:val="subscript"/>
              </w:rPr>
              <w:t>3</w:t>
            </w:r>
          </w:p>
        </w:tc>
        <w:tc>
          <w:tcPr>
            <w:tcW w:w="2285" w:type="dxa"/>
          </w:tcPr>
          <w:p w:rsidR="000F1D5C" w:rsidRDefault="000F1D5C">
            <w:pPr>
              <w:pStyle w:val="ConsPlusNormal"/>
              <w:jc w:val="center"/>
            </w:pPr>
            <w:r>
              <w:t>50%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20% - 49%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20%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4.</w:t>
            </w:r>
          </w:p>
        </w:tc>
        <w:tc>
          <w:tcPr>
            <w:tcW w:w="5329" w:type="dxa"/>
            <w:vMerge w:val="restart"/>
          </w:tcPr>
          <w:p w:rsidR="000F1D5C" w:rsidRDefault="000F1D5C">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общем числе педагогических работников, участвующих в реализации основной образовательной программы начального общего образования, - АП</w:t>
            </w:r>
            <w:r>
              <w:rPr>
                <w:vertAlign w:val="subscript"/>
              </w:rPr>
              <w:t>4</w:t>
            </w:r>
          </w:p>
        </w:tc>
        <w:tc>
          <w:tcPr>
            <w:tcW w:w="2285" w:type="dxa"/>
          </w:tcPr>
          <w:p w:rsidR="000F1D5C" w:rsidRDefault="000F1D5C">
            <w:pPr>
              <w:pStyle w:val="ConsPlusNormal"/>
              <w:jc w:val="center"/>
            </w:pPr>
            <w:r>
              <w:t>90%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70% - 89%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70%</w:t>
            </w:r>
          </w:p>
        </w:tc>
        <w:tc>
          <w:tcPr>
            <w:tcW w:w="907" w:type="dxa"/>
          </w:tcPr>
          <w:p w:rsidR="000F1D5C" w:rsidRDefault="000F1D5C">
            <w:pPr>
              <w:pStyle w:val="ConsPlusNormal"/>
              <w:jc w:val="center"/>
            </w:pPr>
            <w:r>
              <w:t>0</w:t>
            </w:r>
          </w:p>
        </w:tc>
      </w:tr>
    </w:tbl>
    <w:p w:rsidR="000F1D5C" w:rsidRDefault="000F1D5C">
      <w:pPr>
        <w:pStyle w:val="ConsPlusNormal"/>
        <w:jc w:val="both"/>
      </w:pPr>
    </w:p>
    <w:p w:rsidR="000F1D5C" w:rsidRDefault="000F1D5C">
      <w:pPr>
        <w:pStyle w:val="ConsPlusTitle"/>
        <w:ind w:firstLine="540"/>
        <w:jc w:val="both"/>
        <w:outlineLvl w:val="2"/>
      </w:pPr>
      <w:bookmarkStart w:id="5" w:name="P156"/>
      <w:bookmarkEnd w:id="5"/>
      <w:r>
        <w:t>2. Показатели аккредитационного мониторинга системы образования по основным общеобразовательным программам - образовательным программам основного общего образования (далее - показатели основного общего образования):</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2285"/>
        <w:gridCol w:w="907"/>
      </w:tblGrid>
      <w:tr w:rsidR="000F1D5C">
        <w:tc>
          <w:tcPr>
            <w:tcW w:w="510" w:type="dxa"/>
          </w:tcPr>
          <w:p w:rsidR="000F1D5C" w:rsidRDefault="000F1D5C">
            <w:pPr>
              <w:pStyle w:val="ConsPlusNormal"/>
              <w:jc w:val="center"/>
            </w:pPr>
            <w:r>
              <w:t>N п/п</w:t>
            </w:r>
          </w:p>
        </w:tc>
        <w:tc>
          <w:tcPr>
            <w:tcW w:w="5329" w:type="dxa"/>
          </w:tcPr>
          <w:p w:rsidR="000F1D5C" w:rsidRDefault="000F1D5C">
            <w:pPr>
              <w:pStyle w:val="ConsPlusNormal"/>
              <w:jc w:val="center"/>
            </w:pPr>
            <w:r>
              <w:t>Наименование показателя основного общего образования</w:t>
            </w:r>
          </w:p>
        </w:tc>
        <w:tc>
          <w:tcPr>
            <w:tcW w:w="2285" w:type="dxa"/>
          </w:tcPr>
          <w:p w:rsidR="000F1D5C" w:rsidRDefault="000F1D5C">
            <w:pPr>
              <w:pStyle w:val="ConsPlusNormal"/>
              <w:jc w:val="center"/>
            </w:pPr>
            <w:r>
              <w:t>Критериальное значение показателя основного общего образования</w:t>
            </w:r>
          </w:p>
        </w:tc>
        <w:tc>
          <w:tcPr>
            <w:tcW w:w="907" w:type="dxa"/>
          </w:tcPr>
          <w:p w:rsidR="000F1D5C" w:rsidRDefault="000F1D5C">
            <w:pPr>
              <w:pStyle w:val="ConsPlusNormal"/>
              <w:jc w:val="center"/>
            </w:pPr>
            <w:r>
              <w:t>Количество баллов</w:t>
            </w:r>
          </w:p>
        </w:tc>
      </w:tr>
      <w:tr w:rsidR="000F1D5C">
        <w:tc>
          <w:tcPr>
            <w:tcW w:w="510" w:type="dxa"/>
            <w:vMerge w:val="restart"/>
          </w:tcPr>
          <w:p w:rsidR="000F1D5C" w:rsidRDefault="000F1D5C">
            <w:pPr>
              <w:pStyle w:val="ConsPlusNormal"/>
              <w:jc w:val="center"/>
            </w:pPr>
            <w:r>
              <w:t>1</w:t>
            </w:r>
          </w:p>
        </w:tc>
        <w:tc>
          <w:tcPr>
            <w:tcW w:w="5329" w:type="dxa"/>
            <w:vMerge w:val="restart"/>
          </w:tcPr>
          <w:p w:rsidR="000F1D5C" w:rsidRDefault="000F1D5C">
            <w:pPr>
              <w:pStyle w:val="ConsPlusNormal"/>
              <w:jc w:val="both"/>
            </w:pPr>
            <w:r>
              <w:t>Наличие электронной информационно-образовательной среды - АП</w:t>
            </w:r>
            <w:r>
              <w:rPr>
                <w:vertAlign w:val="subscript"/>
              </w:rPr>
              <w:t>1</w:t>
            </w:r>
          </w:p>
        </w:tc>
        <w:tc>
          <w:tcPr>
            <w:tcW w:w="2285" w:type="dxa"/>
          </w:tcPr>
          <w:p w:rsidR="000F1D5C" w:rsidRDefault="000F1D5C">
            <w:pPr>
              <w:pStyle w:val="ConsPlusNormal"/>
              <w:jc w:val="center"/>
            </w:pPr>
            <w:r>
              <w:t>Имеется</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имеется</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2</w:t>
            </w:r>
          </w:p>
        </w:tc>
        <w:tc>
          <w:tcPr>
            <w:tcW w:w="5329" w:type="dxa"/>
            <w:vMerge w:val="restart"/>
          </w:tcPr>
          <w:p w:rsidR="000F1D5C" w:rsidRDefault="000F1D5C">
            <w:pPr>
              <w:pStyle w:val="ConsPlusNormal"/>
              <w:jc w:val="both"/>
            </w:pPr>
            <w:r>
              <w:t>Участие обучающихся в оценочных мероприятиях, проведенных в рамках мониторинга системы образования, - АП</w:t>
            </w:r>
            <w:r>
              <w:rPr>
                <w:vertAlign w:val="subscript"/>
              </w:rPr>
              <w:t>2</w:t>
            </w:r>
          </w:p>
        </w:tc>
        <w:tc>
          <w:tcPr>
            <w:tcW w:w="2285" w:type="dxa"/>
          </w:tcPr>
          <w:p w:rsidR="000F1D5C" w:rsidRDefault="000F1D5C">
            <w:pPr>
              <w:pStyle w:val="ConsPlusNormal"/>
              <w:jc w:val="center"/>
            </w:pPr>
            <w:r>
              <w:t>Принимали участие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принимали участие</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3</w:t>
            </w:r>
          </w:p>
        </w:tc>
        <w:tc>
          <w:tcPr>
            <w:tcW w:w="5329" w:type="dxa"/>
            <w:vMerge w:val="restart"/>
          </w:tcPr>
          <w:p w:rsidR="000F1D5C" w:rsidRDefault="000F1D5C">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основной образовательной программы основного общего образования, - АП</w:t>
            </w:r>
            <w:r>
              <w:rPr>
                <w:vertAlign w:val="subscript"/>
              </w:rPr>
              <w:t>3</w:t>
            </w:r>
          </w:p>
        </w:tc>
        <w:tc>
          <w:tcPr>
            <w:tcW w:w="2285" w:type="dxa"/>
          </w:tcPr>
          <w:p w:rsidR="000F1D5C" w:rsidRDefault="000F1D5C">
            <w:pPr>
              <w:pStyle w:val="ConsPlusNormal"/>
              <w:jc w:val="center"/>
            </w:pPr>
            <w:r>
              <w:t>50%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20% - 49%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20%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4</w:t>
            </w:r>
          </w:p>
        </w:tc>
        <w:tc>
          <w:tcPr>
            <w:tcW w:w="5329" w:type="dxa"/>
            <w:vMerge w:val="restart"/>
          </w:tcPr>
          <w:p w:rsidR="000F1D5C" w:rsidRDefault="000F1D5C">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общем числе педагогических работников, участвующих в реализации основной образовательной программы основного общего образования, - АП</w:t>
            </w:r>
            <w:r>
              <w:rPr>
                <w:vertAlign w:val="subscript"/>
              </w:rPr>
              <w:t>4</w:t>
            </w:r>
          </w:p>
        </w:tc>
        <w:tc>
          <w:tcPr>
            <w:tcW w:w="2285" w:type="dxa"/>
          </w:tcPr>
          <w:p w:rsidR="000F1D5C" w:rsidRDefault="000F1D5C">
            <w:pPr>
              <w:pStyle w:val="ConsPlusNormal"/>
              <w:jc w:val="center"/>
            </w:pPr>
            <w:r>
              <w:t>90%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70% - 89%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70%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5</w:t>
            </w:r>
          </w:p>
        </w:tc>
        <w:tc>
          <w:tcPr>
            <w:tcW w:w="5329" w:type="dxa"/>
            <w:vMerge w:val="restart"/>
          </w:tcPr>
          <w:p w:rsidR="000F1D5C" w:rsidRDefault="000F1D5C">
            <w:pPr>
              <w:pStyle w:val="ConsPlusNormal"/>
              <w:jc w:val="both"/>
            </w:pPr>
            <w:r>
              <w:t xml:space="preserve">Доля выпускников, не набравших минимальное количество баллов по обязательным учебным </w:t>
            </w:r>
            <w:r>
              <w:lastRenderedPageBreak/>
              <w:t>предметам при прохождении государственной итоговой аттестации по образовательной программе основного общего образования, от общего количества выпускников, - АП</w:t>
            </w:r>
            <w:r>
              <w:rPr>
                <w:vertAlign w:val="subscript"/>
              </w:rPr>
              <w:t>5</w:t>
            </w:r>
          </w:p>
        </w:tc>
        <w:tc>
          <w:tcPr>
            <w:tcW w:w="2285" w:type="dxa"/>
          </w:tcPr>
          <w:p w:rsidR="000F1D5C" w:rsidRDefault="000F1D5C">
            <w:pPr>
              <w:pStyle w:val="ConsPlusNormal"/>
              <w:jc w:val="center"/>
            </w:pPr>
            <w:r>
              <w:lastRenderedPageBreak/>
              <w:t>Менее 5%</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5% - 9%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10% и более</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6</w:t>
            </w:r>
          </w:p>
        </w:tc>
        <w:tc>
          <w:tcPr>
            <w:tcW w:w="5329" w:type="dxa"/>
            <w:vMerge w:val="restart"/>
          </w:tcPr>
          <w:p w:rsidR="000F1D5C" w:rsidRDefault="000F1D5C">
            <w:pPr>
              <w:pStyle w:val="ConsPlusNormal"/>
              <w:jc w:val="both"/>
            </w:pPr>
            <w:r>
              <w:t>Доля выпускников, получивших допуск к государственной итоговой аттестации по образовательной программе основного общего образования (без учета повторного прохождения итогового собеседования по русскому языку и (или) ликвидации академической задолженности), от общего количества выпускников - АП</w:t>
            </w:r>
            <w:r>
              <w:rPr>
                <w:vertAlign w:val="subscript"/>
              </w:rPr>
              <w:t>6</w:t>
            </w:r>
          </w:p>
        </w:tc>
        <w:tc>
          <w:tcPr>
            <w:tcW w:w="2285" w:type="dxa"/>
          </w:tcPr>
          <w:p w:rsidR="000F1D5C" w:rsidRDefault="000F1D5C">
            <w:pPr>
              <w:pStyle w:val="ConsPlusNormal"/>
              <w:jc w:val="center"/>
            </w:pPr>
            <w:r>
              <w:t>90%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80% - 89%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80%</w:t>
            </w:r>
          </w:p>
        </w:tc>
        <w:tc>
          <w:tcPr>
            <w:tcW w:w="907" w:type="dxa"/>
          </w:tcPr>
          <w:p w:rsidR="000F1D5C" w:rsidRDefault="000F1D5C">
            <w:pPr>
              <w:pStyle w:val="ConsPlusNormal"/>
              <w:jc w:val="center"/>
            </w:pPr>
            <w:r>
              <w:t>0</w:t>
            </w:r>
          </w:p>
        </w:tc>
      </w:tr>
    </w:tbl>
    <w:p w:rsidR="000F1D5C" w:rsidRDefault="000F1D5C">
      <w:pPr>
        <w:pStyle w:val="ConsPlusNormal"/>
        <w:jc w:val="both"/>
      </w:pPr>
    </w:p>
    <w:p w:rsidR="000F1D5C" w:rsidRDefault="000F1D5C">
      <w:pPr>
        <w:pStyle w:val="ConsPlusTitle"/>
        <w:ind w:firstLine="540"/>
        <w:jc w:val="both"/>
        <w:outlineLvl w:val="2"/>
      </w:pPr>
      <w:bookmarkStart w:id="6" w:name="P207"/>
      <w:bookmarkEnd w:id="6"/>
      <w:r>
        <w:t>3. Показатели аккредитационного мониторинга системы образования по основным общеобразовательным программам - образовательным программам среднего общего образования (далее - показатели среднего общего образования):</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2285"/>
        <w:gridCol w:w="907"/>
      </w:tblGrid>
      <w:tr w:rsidR="000F1D5C">
        <w:tc>
          <w:tcPr>
            <w:tcW w:w="510" w:type="dxa"/>
          </w:tcPr>
          <w:p w:rsidR="000F1D5C" w:rsidRDefault="000F1D5C">
            <w:pPr>
              <w:pStyle w:val="ConsPlusNormal"/>
              <w:jc w:val="center"/>
            </w:pPr>
            <w:r>
              <w:t>N п/п</w:t>
            </w:r>
          </w:p>
        </w:tc>
        <w:tc>
          <w:tcPr>
            <w:tcW w:w="5329" w:type="dxa"/>
          </w:tcPr>
          <w:p w:rsidR="000F1D5C" w:rsidRDefault="000F1D5C">
            <w:pPr>
              <w:pStyle w:val="ConsPlusNormal"/>
              <w:jc w:val="center"/>
            </w:pPr>
            <w:r>
              <w:t>Наименование показателя среднего общего образования</w:t>
            </w:r>
          </w:p>
        </w:tc>
        <w:tc>
          <w:tcPr>
            <w:tcW w:w="2285" w:type="dxa"/>
          </w:tcPr>
          <w:p w:rsidR="000F1D5C" w:rsidRDefault="000F1D5C">
            <w:pPr>
              <w:pStyle w:val="ConsPlusNormal"/>
              <w:jc w:val="center"/>
            </w:pPr>
            <w:r>
              <w:t>Критериальное значение показателя среднего общего образования</w:t>
            </w:r>
          </w:p>
        </w:tc>
        <w:tc>
          <w:tcPr>
            <w:tcW w:w="907" w:type="dxa"/>
          </w:tcPr>
          <w:p w:rsidR="000F1D5C" w:rsidRDefault="000F1D5C">
            <w:pPr>
              <w:pStyle w:val="ConsPlusNormal"/>
              <w:jc w:val="center"/>
            </w:pPr>
            <w:r>
              <w:t>Количество баллов</w:t>
            </w:r>
          </w:p>
        </w:tc>
      </w:tr>
      <w:tr w:rsidR="000F1D5C">
        <w:tc>
          <w:tcPr>
            <w:tcW w:w="510" w:type="dxa"/>
            <w:vMerge w:val="restart"/>
          </w:tcPr>
          <w:p w:rsidR="000F1D5C" w:rsidRDefault="000F1D5C">
            <w:pPr>
              <w:pStyle w:val="ConsPlusNormal"/>
              <w:jc w:val="center"/>
            </w:pPr>
            <w:r>
              <w:t>1</w:t>
            </w:r>
          </w:p>
        </w:tc>
        <w:tc>
          <w:tcPr>
            <w:tcW w:w="5329" w:type="dxa"/>
            <w:vMerge w:val="restart"/>
          </w:tcPr>
          <w:p w:rsidR="000F1D5C" w:rsidRDefault="000F1D5C">
            <w:pPr>
              <w:pStyle w:val="ConsPlusNormal"/>
              <w:jc w:val="both"/>
            </w:pPr>
            <w:r>
              <w:t>Наличие электронной информационно-образовательной среды - АП</w:t>
            </w:r>
            <w:r>
              <w:rPr>
                <w:vertAlign w:val="subscript"/>
              </w:rPr>
              <w:t>1</w:t>
            </w:r>
          </w:p>
        </w:tc>
        <w:tc>
          <w:tcPr>
            <w:tcW w:w="2285" w:type="dxa"/>
          </w:tcPr>
          <w:p w:rsidR="000F1D5C" w:rsidRDefault="000F1D5C">
            <w:pPr>
              <w:pStyle w:val="ConsPlusNormal"/>
              <w:jc w:val="center"/>
            </w:pPr>
            <w:r>
              <w:t>Имеется</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имеется</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2</w:t>
            </w:r>
          </w:p>
        </w:tc>
        <w:tc>
          <w:tcPr>
            <w:tcW w:w="5329" w:type="dxa"/>
            <w:vMerge w:val="restart"/>
          </w:tcPr>
          <w:p w:rsidR="000F1D5C" w:rsidRDefault="000F1D5C">
            <w:pPr>
              <w:pStyle w:val="ConsPlusNormal"/>
              <w:jc w:val="both"/>
            </w:pPr>
            <w:r>
              <w:t>Участие обучающихся в оценочных мероприятиях, проведенных в рамках мониторинга системы образования, - АП</w:t>
            </w:r>
            <w:r>
              <w:rPr>
                <w:vertAlign w:val="subscript"/>
              </w:rPr>
              <w:t>2</w:t>
            </w:r>
          </w:p>
        </w:tc>
        <w:tc>
          <w:tcPr>
            <w:tcW w:w="2285" w:type="dxa"/>
          </w:tcPr>
          <w:p w:rsidR="000F1D5C" w:rsidRDefault="000F1D5C">
            <w:pPr>
              <w:pStyle w:val="ConsPlusNormal"/>
              <w:jc w:val="center"/>
            </w:pPr>
            <w:r>
              <w:t>Принимали участие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принимали участие</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3</w:t>
            </w:r>
          </w:p>
        </w:tc>
        <w:tc>
          <w:tcPr>
            <w:tcW w:w="5329" w:type="dxa"/>
            <w:vMerge w:val="restart"/>
          </w:tcPr>
          <w:p w:rsidR="000F1D5C" w:rsidRDefault="000F1D5C">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основной образовательной программы среднего общего образования, - АП</w:t>
            </w:r>
            <w:r>
              <w:rPr>
                <w:vertAlign w:val="subscript"/>
              </w:rPr>
              <w:t>3</w:t>
            </w:r>
          </w:p>
        </w:tc>
        <w:tc>
          <w:tcPr>
            <w:tcW w:w="2285" w:type="dxa"/>
          </w:tcPr>
          <w:p w:rsidR="000F1D5C" w:rsidRDefault="000F1D5C">
            <w:pPr>
              <w:pStyle w:val="ConsPlusNormal"/>
              <w:jc w:val="center"/>
            </w:pPr>
            <w:r>
              <w:t>50%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20% - 49%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20%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4</w:t>
            </w:r>
          </w:p>
        </w:tc>
        <w:tc>
          <w:tcPr>
            <w:tcW w:w="5329" w:type="dxa"/>
            <w:vMerge w:val="restart"/>
          </w:tcPr>
          <w:p w:rsidR="000F1D5C" w:rsidRDefault="000F1D5C">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общем числе педагогических работников, участвующих в реализации основной образовательной программы среднего общего образования, - АП</w:t>
            </w:r>
            <w:r>
              <w:rPr>
                <w:vertAlign w:val="subscript"/>
              </w:rPr>
              <w:t>4</w:t>
            </w:r>
          </w:p>
        </w:tc>
        <w:tc>
          <w:tcPr>
            <w:tcW w:w="2285" w:type="dxa"/>
          </w:tcPr>
          <w:p w:rsidR="000F1D5C" w:rsidRDefault="000F1D5C">
            <w:pPr>
              <w:pStyle w:val="ConsPlusNormal"/>
              <w:jc w:val="center"/>
            </w:pPr>
            <w:r>
              <w:t>90%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70% - 89%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70%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5</w:t>
            </w:r>
          </w:p>
        </w:tc>
        <w:tc>
          <w:tcPr>
            <w:tcW w:w="5329" w:type="dxa"/>
            <w:vMerge w:val="restart"/>
          </w:tcPr>
          <w:p w:rsidR="000F1D5C" w:rsidRDefault="000F1D5C">
            <w:pPr>
              <w:pStyle w:val="ConsPlusNormal"/>
              <w:jc w:val="both"/>
            </w:pPr>
            <w:r>
              <w:t>Доля выпускников,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 от общего количества выпускников, - АП</w:t>
            </w:r>
            <w:r>
              <w:rPr>
                <w:vertAlign w:val="subscript"/>
              </w:rPr>
              <w:t>5</w:t>
            </w:r>
          </w:p>
        </w:tc>
        <w:tc>
          <w:tcPr>
            <w:tcW w:w="2285" w:type="dxa"/>
          </w:tcPr>
          <w:p w:rsidR="000F1D5C" w:rsidRDefault="000F1D5C">
            <w:pPr>
              <w:pStyle w:val="ConsPlusNormal"/>
              <w:jc w:val="center"/>
            </w:pPr>
            <w:r>
              <w:t>Менее 5%</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5% - 9%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10% и более</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6</w:t>
            </w:r>
          </w:p>
        </w:tc>
        <w:tc>
          <w:tcPr>
            <w:tcW w:w="5329" w:type="dxa"/>
            <w:vMerge w:val="restart"/>
          </w:tcPr>
          <w:p w:rsidR="000F1D5C" w:rsidRDefault="000F1D5C">
            <w:pPr>
              <w:pStyle w:val="ConsPlusNormal"/>
              <w:jc w:val="both"/>
            </w:pPr>
            <w:r>
              <w:t xml:space="preserve">Доля выпускников, получивших допуск к </w:t>
            </w:r>
            <w:r>
              <w:lastRenderedPageBreak/>
              <w:t>государственной итоговой аттестации по основной образовательной программе среднего общего образования (без учета повторного написания итогового сочинения (изложения) и (или) ликвидации академической задолженности), от общего количества выпускников - АП</w:t>
            </w:r>
            <w:r>
              <w:rPr>
                <w:vertAlign w:val="subscript"/>
              </w:rPr>
              <w:t>6</w:t>
            </w:r>
          </w:p>
        </w:tc>
        <w:tc>
          <w:tcPr>
            <w:tcW w:w="2285" w:type="dxa"/>
          </w:tcPr>
          <w:p w:rsidR="000F1D5C" w:rsidRDefault="000F1D5C">
            <w:pPr>
              <w:pStyle w:val="ConsPlusNormal"/>
              <w:jc w:val="center"/>
            </w:pPr>
            <w:r>
              <w:lastRenderedPageBreak/>
              <w:t>90%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80% - 89%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80%</w:t>
            </w:r>
          </w:p>
        </w:tc>
        <w:tc>
          <w:tcPr>
            <w:tcW w:w="907" w:type="dxa"/>
          </w:tcPr>
          <w:p w:rsidR="000F1D5C" w:rsidRDefault="000F1D5C">
            <w:pPr>
              <w:pStyle w:val="ConsPlusNormal"/>
              <w:jc w:val="center"/>
            </w:pPr>
            <w:r>
              <w:t>0</w:t>
            </w:r>
          </w:p>
        </w:tc>
      </w:tr>
    </w:tbl>
    <w:p w:rsidR="000F1D5C" w:rsidRDefault="000F1D5C">
      <w:pPr>
        <w:pStyle w:val="ConsPlusNormal"/>
        <w:jc w:val="both"/>
      </w:pPr>
    </w:p>
    <w:p w:rsidR="000F1D5C" w:rsidRDefault="000F1D5C">
      <w:pPr>
        <w:pStyle w:val="ConsPlusTitle"/>
        <w:jc w:val="center"/>
        <w:outlineLvl w:val="1"/>
      </w:pPr>
      <w:r>
        <w:t>II. Методика расчета показателей начального</w:t>
      </w:r>
    </w:p>
    <w:p w:rsidR="000F1D5C" w:rsidRDefault="000F1D5C">
      <w:pPr>
        <w:pStyle w:val="ConsPlusTitle"/>
        <w:jc w:val="center"/>
      </w:pPr>
      <w:r>
        <w:t>общего образования</w:t>
      </w:r>
    </w:p>
    <w:p w:rsidR="000F1D5C" w:rsidRDefault="000F1D5C">
      <w:pPr>
        <w:pStyle w:val="ConsPlusNormal"/>
        <w:jc w:val="both"/>
      </w:pPr>
    </w:p>
    <w:p w:rsidR="000F1D5C" w:rsidRDefault="000F1D5C">
      <w:pPr>
        <w:pStyle w:val="ConsPlusNormal"/>
        <w:ind w:firstLine="540"/>
        <w:jc w:val="both"/>
      </w:pPr>
      <w:r>
        <w:t xml:space="preserve">4. Соответствие качества образования в организации, осуществляющей образовательную деятельность по основной общеобразовательной программе начального общего образования (далее - организация начального общего образования), показателям начального общего образования, предусмотренным </w:t>
      </w:r>
      <w:hyperlink w:anchor="P121">
        <w:r>
          <w:rPr>
            <w:color w:val="0000FF"/>
          </w:rPr>
          <w:t>пунктом 1</w:t>
        </w:r>
      </w:hyperlink>
      <w:r>
        <w:t xml:space="preserve"> настоящих показателей аккредитационного мониторинга системы образования по основным общеобразовательным программам - образовательным программам начального общего, основного общего и среднего общего образования и методики их расчета (далее соответственно - показатели мониторинга системы образования и методика их расчета, аккредитационный мониторинг), определяется по значению итогового балла, которое определяется суммарным количеством баллов, установленных по каждому показателю начального общего образования.</w:t>
      </w:r>
    </w:p>
    <w:p w:rsidR="000F1D5C" w:rsidRDefault="000F1D5C">
      <w:pPr>
        <w:pStyle w:val="ConsPlusNormal"/>
        <w:spacing w:before="220"/>
        <w:ind w:firstLine="540"/>
        <w:jc w:val="both"/>
      </w:pPr>
      <w:r>
        <w:t>Суммарное количество баллов (АП</w:t>
      </w:r>
      <w:r>
        <w:rPr>
          <w:vertAlign w:val="subscript"/>
        </w:rPr>
        <w:t>АМ</w:t>
      </w:r>
      <w:r>
        <w:t>) рассчитывается по формуле:</w:t>
      </w:r>
    </w:p>
    <w:p w:rsidR="000F1D5C" w:rsidRDefault="000F1D5C">
      <w:pPr>
        <w:pStyle w:val="ConsPlusNormal"/>
        <w:jc w:val="both"/>
      </w:pPr>
    </w:p>
    <w:p w:rsidR="000F1D5C" w:rsidRDefault="000F1D5C">
      <w:pPr>
        <w:pStyle w:val="ConsPlusNormal"/>
        <w:jc w:val="center"/>
      </w:pPr>
      <w:r>
        <w:t>АП</w:t>
      </w:r>
      <w:r>
        <w:rPr>
          <w:vertAlign w:val="subscript"/>
        </w:rPr>
        <w:t>АМ</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p>
    <w:p w:rsidR="000F1D5C" w:rsidRDefault="000F1D5C">
      <w:pPr>
        <w:pStyle w:val="ConsPlusNormal"/>
        <w:jc w:val="both"/>
      </w:pPr>
    </w:p>
    <w:p w:rsidR="000F1D5C" w:rsidRDefault="000F1D5C">
      <w:pPr>
        <w:pStyle w:val="ConsPlusNormal"/>
        <w:ind w:firstLine="540"/>
        <w:jc w:val="both"/>
      </w:pPr>
      <w:r>
        <w:t>Минимальное значение итогового балла должно составлять 30 баллов.</w:t>
      </w:r>
    </w:p>
    <w:p w:rsidR="000F1D5C" w:rsidRDefault="000F1D5C">
      <w:pPr>
        <w:pStyle w:val="ConsPlusNormal"/>
        <w:spacing w:before="220"/>
        <w:ind w:firstLine="540"/>
        <w:jc w:val="both"/>
      </w:pPr>
      <w:r>
        <w:t>Для организаций начального общего образования, осуществляющих образовательную деятельность по адаптированным основным общеобразовательным программам для лиц с ограниченными возможностями здоровья, не участвующих во всероссийских проверочных работах в связи с отсутствием соответствующих оценочных материалов, минимальное значение итогового балла составляет 20 баллов.</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3061"/>
        <w:gridCol w:w="5467"/>
      </w:tblGrid>
      <w:tr w:rsidR="000F1D5C">
        <w:tc>
          <w:tcPr>
            <w:tcW w:w="542" w:type="dxa"/>
          </w:tcPr>
          <w:p w:rsidR="000F1D5C" w:rsidRDefault="000F1D5C">
            <w:pPr>
              <w:pStyle w:val="ConsPlusNormal"/>
              <w:jc w:val="center"/>
            </w:pPr>
            <w:r>
              <w:t>N п/п</w:t>
            </w:r>
          </w:p>
        </w:tc>
        <w:tc>
          <w:tcPr>
            <w:tcW w:w="3061" w:type="dxa"/>
          </w:tcPr>
          <w:p w:rsidR="000F1D5C" w:rsidRDefault="000F1D5C">
            <w:pPr>
              <w:pStyle w:val="ConsPlusNormal"/>
              <w:jc w:val="center"/>
            </w:pPr>
            <w:r>
              <w:t>Наименование показателя начального общего образования</w:t>
            </w:r>
          </w:p>
        </w:tc>
        <w:tc>
          <w:tcPr>
            <w:tcW w:w="5467" w:type="dxa"/>
          </w:tcPr>
          <w:p w:rsidR="000F1D5C" w:rsidRDefault="000F1D5C">
            <w:pPr>
              <w:pStyle w:val="ConsPlusNormal"/>
              <w:jc w:val="center"/>
            </w:pPr>
            <w:r>
              <w:t>Методика расчета показателя начального общего образования</w:t>
            </w:r>
          </w:p>
        </w:tc>
      </w:tr>
      <w:tr w:rsidR="000F1D5C">
        <w:tc>
          <w:tcPr>
            <w:tcW w:w="542" w:type="dxa"/>
          </w:tcPr>
          <w:p w:rsidR="000F1D5C" w:rsidRDefault="000F1D5C">
            <w:pPr>
              <w:pStyle w:val="ConsPlusNormal"/>
              <w:jc w:val="center"/>
            </w:pPr>
            <w:r>
              <w:t>1</w:t>
            </w:r>
          </w:p>
        </w:tc>
        <w:tc>
          <w:tcPr>
            <w:tcW w:w="3061" w:type="dxa"/>
          </w:tcPr>
          <w:p w:rsidR="000F1D5C" w:rsidRDefault="000F1D5C">
            <w:pPr>
              <w:pStyle w:val="ConsPlusNormal"/>
              <w:jc w:val="both"/>
            </w:pPr>
            <w:r>
              <w:t>Наличие электронной информационно-образовательной среды - АП</w:t>
            </w:r>
            <w:r>
              <w:rPr>
                <w:vertAlign w:val="subscript"/>
              </w:rPr>
              <w:t>1</w:t>
            </w:r>
          </w:p>
        </w:tc>
        <w:tc>
          <w:tcPr>
            <w:tcW w:w="5467" w:type="dxa"/>
          </w:tcPr>
          <w:p w:rsidR="000F1D5C" w:rsidRDefault="000F1D5C">
            <w:pPr>
              <w:pStyle w:val="ConsPlusNormal"/>
              <w:ind w:firstLine="283"/>
              <w:jc w:val="both"/>
            </w:pPr>
            <w:r>
              <w:t>Значение показателя АП</w:t>
            </w:r>
            <w:r>
              <w:rPr>
                <w:vertAlign w:val="subscript"/>
              </w:rPr>
              <w:t>1</w:t>
            </w:r>
            <w:r>
              <w:t xml:space="preserve"> "Имеется" устанавливается, если на официальном сайте организации начального общего образования представлены не менее четырех из следующих компонентов электронной информационно-образовательной среды:</w:t>
            </w:r>
          </w:p>
          <w:p w:rsidR="000F1D5C" w:rsidRDefault="000F1D5C">
            <w:pPr>
              <w:pStyle w:val="ConsPlusNormal"/>
              <w:ind w:firstLine="283"/>
              <w:jc w:val="both"/>
            </w:pPr>
            <w:r>
              <w:t>1) доступ к информационно-телекоммуникационной сети "Интернет" (далее - сеть "Интернет");</w:t>
            </w:r>
          </w:p>
          <w:p w:rsidR="000F1D5C" w:rsidRDefault="000F1D5C">
            <w:pPr>
              <w:pStyle w:val="ConsPlusNormal"/>
              <w:ind w:firstLine="283"/>
              <w:jc w:val="both"/>
            </w:pPr>
            <w:r>
              <w:t>2) локальный нормативный акт об электронной информационно-образовательной среде;</w:t>
            </w:r>
          </w:p>
          <w:p w:rsidR="000F1D5C" w:rsidRDefault="000F1D5C">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0F1D5C" w:rsidRDefault="000F1D5C">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0F1D5C" w:rsidRDefault="000F1D5C">
            <w:pPr>
              <w:pStyle w:val="ConsPlusNormal"/>
              <w:ind w:firstLine="283"/>
              <w:jc w:val="both"/>
            </w:pPr>
            <w:r>
              <w:lastRenderedPageBreak/>
              <w:t>5) наличие доступа к электронным портфолио обучающихся;</w:t>
            </w:r>
          </w:p>
          <w:p w:rsidR="000F1D5C" w:rsidRDefault="000F1D5C">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начального общего образования;</w:t>
            </w:r>
          </w:p>
          <w:p w:rsidR="000F1D5C" w:rsidRDefault="000F1D5C">
            <w:pPr>
              <w:pStyle w:val="ConsPlusNormal"/>
              <w:ind w:firstLine="283"/>
              <w:jc w:val="both"/>
            </w:pPr>
            <w:r>
              <w:t xml:space="preserve">7) личный кабинет в федеральной государственной информационной системе "Моя школа" </w:t>
            </w:r>
            <w:hyperlink w:anchor="P335">
              <w:r>
                <w:rPr>
                  <w:color w:val="0000FF"/>
                </w:rPr>
                <w:t>&lt;1&gt;</w:t>
              </w:r>
            </w:hyperlink>
            <w:r>
              <w:t xml:space="preserve"> (далее - ФГИС "Моя школа").</w:t>
            </w:r>
          </w:p>
          <w:p w:rsidR="000F1D5C" w:rsidRDefault="000F1D5C">
            <w:pPr>
              <w:pStyle w:val="ConsPlusNormal"/>
              <w:ind w:firstLine="283"/>
              <w:jc w:val="both"/>
            </w:pPr>
            <w:r>
              <w:t>Наличие доступа к сети "Интернет" подтверждается соответствующим договором или актами выполненных работ.</w:t>
            </w:r>
          </w:p>
          <w:p w:rsidR="000F1D5C" w:rsidRDefault="000F1D5C">
            <w:pPr>
              <w:pStyle w:val="ConsPlusNormal"/>
              <w:ind w:firstLine="283"/>
              <w:jc w:val="both"/>
            </w:pPr>
            <w:r>
              <w:t>Доступ к вышеуказанным компонентам электронной информационно-образовательной среды подтверждается ссылками на соответствующие разделы официального сайта организации начального общего образования в сети "Интернет", функционирующими в период проведения аккредитационного мониторинга.</w:t>
            </w:r>
          </w:p>
          <w:p w:rsidR="000F1D5C" w:rsidRDefault="000F1D5C">
            <w:pPr>
              <w:pStyle w:val="ConsPlusNormal"/>
              <w:ind w:firstLine="283"/>
              <w:jc w:val="both"/>
            </w:pPr>
            <w:r>
              <w:t>При наличии у организации начального общего образования личного кабинета в ФГИС "Моя школа" вышеуказанные компоненты электронной информационно-образовательной среды не учитываются, а организации начального общего образования присваивается значение "Имеется".</w:t>
            </w:r>
          </w:p>
          <w:p w:rsidR="000F1D5C" w:rsidRDefault="000F1D5C">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предоставляется актуальная в период проведения аккредитационного мониторинга информация.</w:t>
            </w:r>
          </w:p>
          <w:p w:rsidR="000F1D5C" w:rsidRDefault="000F1D5C">
            <w:pPr>
              <w:pStyle w:val="ConsPlusNormal"/>
              <w:ind w:firstLine="283"/>
              <w:jc w:val="both"/>
            </w:pPr>
            <w:r>
              <w:t>Источники данных, необходимых для расчета показателя АП</w:t>
            </w:r>
            <w:r>
              <w:rPr>
                <w:vertAlign w:val="subscript"/>
              </w:rPr>
              <w:t>1</w:t>
            </w:r>
            <w:r>
              <w:t>:</w:t>
            </w:r>
          </w:p>
          <w:p w:rsidR="000F1D5C" w:rsidRDefault="000F1D5C">
            <w:pPr>
              <w:pStyle w:val="ConsPlusNormal"/>
              <w:ind w:firstLine="283"/>
              <w:jc w:val="both"/>
            </w:pPr>
            <w:r>
              <w:t>- официальный сайт организации начального общего образования в сети "Интернет";</w:t>
            </w:r>
          </w:p>
          <w:p w:rsidR="000F1D5C" w:rsidRDefault="000F1D5C">
            <w:pPr>
              <w:pStyle w:val="ConsPlusNormal"/>
              <w:ind w:firstLine="283"/>
              <w:jc w:val="both"/>
            </w:pPr>
            <w:r>
              <w:t>- ФГИС "Моя школа"</w:t>
            </w:r>
          </w:p>
        </w:tc>
      </w:tr>
      <w:tr w:rsidR="000F1D5C">
        <w:tc>
          <w:tcPr>
            <w:tcW w:w="542" w:type="dxa"/>
          </w:tcPr>
          <w:p w:rsidR="000F1D5C" w:rsidRDefault="000F1D5C">
            <w:pPr>
              <w:pStyle w:val="ConsPlusNormal"/>
              <w:jc w:val="center"/>
            </w:pPr>
            <w:r>
              <w:lastRenderedPageBreak/>
              <w:t>2</w:t>
            </w:r>
          </w:p>
        </w:tc>
        <w:tc>
          <w:tcPr>
            <w:tcW w:w="3061" w:type="dxa"/>
          </w:tcPr>
          <w:p w:rsidR="000F1D5C" w:rsidRDefault="000F1D5C">
            <w:pPr>
              <w:pStyle w:val="ConsPlusNormal"/>
              <w:jc w:val="both"/>
            </w:pPr>
            <w:r>
              <w:t>Участие обучающихся в оценочных мероприятиях, проведенных в рамках мониторинга системы образования - АП</w:t>
            </w:r>
            <w:r>
              <w:rPr>
                <w:vertAlign w:val="subscript"/>
              </w:rPr>
              <w:t>2</w:t>
            </w:r>
          </w:p>
        </w:tc>
        <w:tc>
          <w:tcPr>
            <w:tcW w:w="5467" w:type="dxa"/>
          </w:tcPr>
          <w:p w:rsidR="000F1D5C" w:rsidRDefault="000F1D5C">
            <w:pPr>
              <w:pStyle w:val="ConsPlusNormal"/>
              <w:ind w:firstLine="283"/>
              <w:jc w:val="both"/>
            </w:pPr>
            <w:r>
              <w:t>Значение показателя АП</w:t>
            </w:r>
            <w:r>
              <w:rPr>
                <w:vertAlign w:val="subscript"/>
              </w:rPr>
              <w:t>2</w:t>
            </w:r>
            <w:r>
              <w:t xml:space="preserve"> "Принимали участие" устанавливается при наличии обучающихся четвертых учебных классов организации начального общего образования, участвовавших по всем учебным предметам, установленным Рособрнадзором, во всероссийских проверочных работах.</w:t>
            </w:r>
          </w:p>
          <w:p w:rsidR="000F1D5C" w:rsidRDefault="000F1D5C">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2</w:t>
            </w:r>
            <w:r>
              <w:t xml:space="preserve"> предоставляется за текущий учебный год или учебный год, предшествующий году проведения аккредитационного мониторинга, в случае если в текущем учебном году организация начального общего образования не </w:t>
            </w:r>
            <w:r>
              <w:lastRenderedPageBreak/>
              <w:t>участвовала во всероссийских проверочных работах по отдельным учебным предметам.</w:t>
            </w:r>
          </w:p>
          <w:p w:rsidR="000F1D5C" w:rsidRDefault="000F1D5C">
            <w:pPr>
              <w:pStyle w:val="ConsPlusNormal"/>
              <w:ind w:firstLine="283"/>
              <w:jc w:val="both"/>
            </w:pPr>
            <w:r>
              <w:t>Источники данных, необходимых для расчета показателя АП</w:t>
            </w:r>
            <w:r>
              <w:rPr>
                <w:vertAlign w:val="subscript"/>
              </w:rPr>
              <w:t>2</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начального общего образования;</w:t>
            </w:r>
          </w:p>
          <w:p w:rsidR="000F1D5C" w:rsidRDefault="000F1D5C">
            <w:pPr>
              <w:pStyle w:val="ConsPlusNormal"/>
              <w:ind w:firstLine="283"/>
              <w:jc w:val="both"/>
            </w:pPr>
            <w:r>
              <w:t>- федеральная информационная система оценки качества образования</w:t>
            </w:r>
          </w:p>
        </w:tc>
      </w:tr>
      <w:tr w:rsidR="000F1D5C">
        <w:tblPrEx>
          <w:tblBorders>
            <w:insideH w:val="nil"/>
          </w:tblBorders>
        </w:tblPrEx>
        <w:tc>
          <w:tcPr>
            <w:tcW w:w="542" w:type="dxa"/>
            <w:tcBorders>
              <w:bottom w:val="nil"/>
            </w:tcBorders>
          </w:tcPr>
          <w:p w:rsidR="000F1D5C" w:rsidRDefault="000F1D5C">
            <w:pPr>
              <w:pStyle w:val="ConsPlusNormal"/>
              <w:jc w:val="center"/>
            </w:pPr>
            <w:r>
              <w:lastRenderedPageBreak/>
              <w:t>3</w:t>
            </w:r>
          </w:p>
        </w:tc>
        <w:tc>
          <w:tcPr>
            <w:tcW w:w="3061" w:type="dxa"/>
            <w:tcBorders>
              <w:bottom w:val="nil"/>
            </w:tcBorders>
          </w:tcPr>
          <w:p w:rsidR="000F1D5C" w:rsidRDefault="000F1D5C">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основной образовательной программы начального общего образования, - АП</w:t>
            </w:r>
            <w:r>
              <w:rPr>
                <w:vertAlign w:val="subscript"/>
              </w:rPr>
              <w:t>3</w:t>
            </w:r>
          </w:p>
        </w:tc>
        <w:tc>
          <w:tcPr>
            <w:tcW w:w="5467" w:type="dxa"/>
            <w:tcBorders>
              <w:bottom w:val="nil"/>
            </w:tcBorders>
          </w:tcPr>
          <w:p w:rsidR="000F1D5C" w:rsidRDefault="000F1D5C">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богословские ученые степени и звания) и лиц, приравненных к ним, участвующих в реализации учебного плана основной образовательной программы начального общего образования, к общему количеству педагогических работников, участвующих в реализации учебного плана основной образовательной программы начального общего образования, умноженное на 100%.</w:t>
            </w:r>
          </w:p>
          <w:p w:rsidR="000F1D5C" w:rsidRDefault="000F1D5C">
            <w:pPr>
              <w:pStyle w:val="ConsPlusNormal"/>
              <w:ind w:firstLine="283"/>
              <w:jc w:val="both"/>
            </w:pPr>
            <w:r>
              <w:t>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val="restart"/>
            <w:tcBorders>
              <w:top w:val="nil"/>
            </w:tcBorders>
          </w:tcPr>
          <w:p w:rsidR="000F1D5C" w:rsidRDefault="000F1D5C">
            <w:pPr>
              <w:pStyle w:val="ConsPlusNormal"/>
            </w:pPr>
          </w:p>
        </w:tc>
        <w:tc>
          <w:tcPr>
            <w:tcW w:w="3061" w:type="dxa"/>
            <w:vMerge w:val="restart"/>
            <w:tcBorders>
              <w:top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Borders>
              <w:top w:val="nil"/>
            </w:tcBorders>
          </w:tcPr>
          <w:p w:rsidR="000F1D5C" w:rsidRDefault="000F1D5C">
            <w:pPr>
              <w:pStyle w:val="ConsPlusNormal"/>
            </w:pPr>
          </w:p>
        </w:tc>
        <w:tc>
          <w:tcPr>
            <w:tcW w:w="3061" w:type="dxa"/>
            <w:vMerge/>
            <w:tcBorders>
              <w:top w:val="nil"/>
            </w:tcBorders>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основной образовательной программы начального общего образования;</w:t>
            </w:r>
          </w:p>
          <w:p w:rsidR="000F1D5C" w:rsidRDefault="000F1D5C">
            <w:pPr>
              <w:pStyle w:val="ConsPlusNormal"/>
              <w:ind w:firstLine="283"/>
              <w:jc w:val="both"/>
            </w:pPr>
            <w:r>
              <w:t>b - общее количество педагогических работников, участвующих в реализации образовательной программы начального общего образования.</w:t>
            </w:r>
          </w:p>
          <w:p w:rsidR="000F1D5C" w:rsidRDefault="000F1D5C">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0F1D5C" w:rsidRDefault="000F1D5C">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3</w:t>
            </w:r>
            <w:r>
              <w:t xml:space="preserve"> предоставляется по основной образовательной программе начального общего образования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3</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начального общего образования</w:t>
            </w:r>
          </w:p>
        </w:tc>
      </w:tr>
      <w:tr w:rsidR="000F1D5C">
        <w:tc>
          <w:tcPr>
            <w:tcW w:w="542" w:type="dxa"/>
            <w:vMerge w:val="restart"/>
          </w:tcPr>
          <w:p w:rsidR="000F1D5C" w:rsidRDefault="000F1D5C">
            <w:pPr>
              <w:pStyle w:val="ConsPlusNormal"/>
              <w:jc w:val="center"/>
            </w:pPr>
            <w:r>
              <w:t>4</w:t>
            </w:r>
          </w:p>
        </w:tc>
        <w:tc>
          <w:tcPr>
            <w:tcW w:w="3061" w:type="dxa"/>
            <w:vMerge w:val="restart"/>
          </w:tcPr>
          <w:p w:rsidR="000F1D5C" w:rsidRDefault="000F1D5C">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общем числе педагогических работников, участвующих в реализации основной образовательной программы начального общего образования, - АП</w:t>
            </w:r>
            <w:r>
              <w:rPr>
                <w:vertAlign w:val="subscript"/>
              </w:rPr>
              <w:t>4</w:t>
            </w:r>
          </w:p>
        </w:tc>
        <w:tc>
          <w:tcPr>
            <w:tcW w:w="5467" w:type="dxa"/>
            <w:tcBorders>
              <w:bottom w:val="nil"/>
            </w:tcBorders>
          </w:tcPr>
          <w:p w:rsidR="000F1D5C" w:rsidRDefault="000F1D5C">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основной образовательной программы начального общего образования, к общему количеству педагогических работников, участвующих в реализации учебного плана основной образовательной программы начального общего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 xml:space="preserve">a - количество педагогических работников, прошедших повышение квалификации по профилю педагогической деятельности за последние 3 года, </w:t>
            </w:r>
            <w:r>
              <w:lastRenderedPageBreak/>
              <w:t>участвующих в реализации учебного плана основной образовательной программы начального общего образования;</w:t>
            </w:r>
          </w:p>
          <w:p w:rsidR="000F1D5C" w:rsidRDefault="000F1D5C">
            <w:pPr>
              <w:pStyle w:val="ConsPlusNormal"/>
              <w:ind w:firstLine="283"/>
              <w:jc w:val="both"/>
            </w:pPr>
            <w:r>
              <w:t>b - общее количество педагогических работников, участвующих в реализации учебного плана основной образовательной программы начального общего образования.</w:t>
            </w:r>
          </w:p>
          <w:p w:rsidR="000F1D5C" w:rsidRDefault="000F1D5C">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4</w:t>
            </w:r>
            <w:r>
              <w:t xml:space="preserve"> предоставляется по основной образовательной программе начального общего образования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4</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начального общего образования</w:t>
            </w:r>
          </w:p>
        </w:tc>
      </w:tr>
    </w:tbl>
    <w:p w:rsidR="000F1D5C" w:rsidRDefault="000F1D5C">
      <w:pPr>
        <w:pStyle w:val="ConsPlusNormal"/>
        <w:jc w:val="both"/>
      </w:pPr>
    </w:p>
    <w:p w:rsidR="000F1D5C" w:rsidRDefault="000F1D5C">
      <w:pPr>
        <w:pStyle w:val="ConsPlusNormal"/>
        <w:ind w:firstLine="540"/>
        <w:jc w:val="both"/>
      </w:pPr>
      <w:r>
        <w:t>--------------------------------</w:t>
      </w:r>
    </w:p>
    <w:p w:rsidR="000F1D5C" w:rsidRDefault="000F1D5C">
      <w:pPr>
        <w:pStyle w:val="ConsPlusNormal"/>
        <w:spacing w:before="220"/>
        <w:ind w:firstLine="540"/>
        <w:jc w:val="both"/>
      </w:pPr>
      <w:bookmarkStart w:id="7" w:name="P335"/>
      <w:bookmarkEnd w:id="7"/>
      <w:r>
        <w:t xml:space="preserve">&lt;1&gt; </w:t>
      </w:r>
      <w:hyperlink r:id="rId21">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F1D5C" w:rsidRDefault="000F1D5C">
      <w:pPr>
        <w:pStyle w:val="ConsPlusNormal"/>
        <w:jc w:val="both"/>
      </w:pPr>
    </w:p>
    <w:p w:rsidR="000F1D5C" w:rsidRDefault="000F1D5C">
      <w:pPr>
        <w:pStyle w:val="ConsPlusTitle"/>
        <w:jc w:val="center"/>
        <w:outlineLvl w:val="1"/>
      </w:pPr>
      <w:r>
        <w:t>III. Методика расчета показателей основного</w:t>
      </w:r>
    </w:p>
    <w:p w:rsidR="000F1D5C" w:rsidRDefault="000F1D5C">
      <w:pPr>
        <w:pStyle w:val="ConsPlusTitle"/>
        <w:jc w:val="center"/>
      </w:pPr>
      <w:r>
        <w:t>общего образования</w:t>
      </w:r>
    </w:p>
    <w:p w:rsidR="000F1D5C" w:rsidRDefault="000F1D5C">
      <w:pPr>
        <w:pStyle w:val="ConsPlusNormal"/>
        <w:jc w:val="both"/>
      </w:pPr>
    </w:p>
    <w:p w:rsidR="000F1D5C" w:rsidRDefault="000F1D5C">
      <w:pPr>
        <w:pStyle w:val="ConsPlusNormal"/>
        <w:ind w:firstLine="540"/>
        <w:jc w:val="both"/>
      </w:pPr>
      <w:r>
        <w:t xml:space="preserve">5. Соответствие качества образования в организации, осуществляющей образовательную деятельность по основной общеобразовательной программе основного общего образования (далее - организация основного общего образования), показателям основного образования, предусмотренным </w:t>
      </w:r>
      <w:hyperlink w:anchor="P156">
        <w:r>
          <w:rPr>
            <w:color w:val="0000FF"/>
          </w:rPr>
          <w:t>пунктом 2</w:t>
        </w:r>
      </w:hyperlink>
      <w:r>
        <w:t xml:space="preserve"> настоящих показателей мониторинга системы образования и методики их расчета, определяется по значению итогового балла, которое определяется суммарным количеством баллов, установленных по каждому показателю основного образования.</w:t>
      </w:r>
    </w:p>
    <w:p w:rsidR="000F1D5C" w:rsidRDefault="000F1D5C">
      <w:pPr>
        <w:pStyle w:val="ConsPlusNormal"/>
        <w:spacing w:before="220"/>
        <w:ind w:firstLine="540"/>
        <w:jc w:val="both"/>
      </w:pPr>
      <w:r>
        <w:t>Суммарное количество баллов (АП</w:t>
      </w:r>
      <w:r>
        <w:rPr>
          <w:vertAlign w:val="subscript"/>
        </w:rPr>
        <w:t>АМ</w:t>
      </w:r>
      <w:r>
        <w:t>) рассчитывается по формуле:</w:t>
      </w:r>
    </w:p>
    <w:p w:rsidR="000F1D5C" w:rsidRDefault="000F1D5C">
      <w:pPr>
        <w:pStyle w:val="ConsPlusNormal"/>
        <w:jc w:val="both"/>
      </w:pPr>
    </w:p>
    <w:p w:rsidR="000F1D5C" w:rsidRDefault="000F1D5C">
      <w:pPr>
        <w:pStyle w:val="ConsPlusNormal"/>
        <w:jc w:val="center"/>
      </w:pPr>
      <w:r>
        <w:t>АП</w:t>
      </w:r>
      <w:r>
        <w:rPr>
          <w:vertAlign w:val="subscript"/>
        </w:rPr>
        <w:t>АМ</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p>
    <w:p w:rsidR="000F1D5C" w:rsidRDefault="000F1D5C">
      <w:pPr>
        <w:pStyle w:val="ConsPlusNormal"/>
        <w:jc w:val="both"/>
      </w:pPr>
    </w:p>
    <w:p w:rsidR="000F1D5C" w:rsidRDefault="000F1D5C">
      <w:pPr>
        <w:pStyle w:val="ConsPlusNormal"/>
        <w:ind w:firstLine="540"/>
        <w:jc w:val="both"/>
      </w:pPr>
      <w:r>
        <w:t>Минимальное значение итогового балла должно составлять 40 баллов.</w:t>
      </w:r>
    </w:p>
    <w:p w:rsidR="000F1D5C" w:rsidRDefault="000F1D5C">
      <w:pPr>
        <w:pStyle w:val="ConsPlusNormal"/>
        <w:spacing w:before="220"/>
        <w:ind w:firstLine="540"/>
        <w:jc w:val="both"/>
      </w:pPr>
      <w:r>
        <w:t>Для организаций основного общего образования, осуществляющих образовательную деятельность по адаптированным основным общеобразовательным программам для лиц с ограниченными возможностями здоровья, не участвующих во всероссийских проверочных работах в связи с отсутствием соответствующих оценочных материалов, минимальное значение итогового балла составляет 30 баллов.</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3061"/>
        <w:gridCol w:w="5467"/>
      </w:tblGrid>
      <w:tr w:rsidR="000F1D5C">
        <w:tc>
          <w:tcPr>
            <w:tcW w:w="542" w:type="dxa"/>
          </w:tcPr>
          <w:p w:rsidR="000F1D5C" w:rsidRDefault="000F1D5C">
            <w:pPr>
              <w:pStyle w:val="ConsPlusNormal"/>
              <w:jc w:val="center"/>
            </w:pPr>
            <w:r>
              <w:t>N п/п</w:t>
            </w:r>
          </w:p>
        </w:tc>
        <w:tc>
          <w:tcPr>
            <w:tcW w:w="3061" w:type="dxa"/>
          </w:tcPr>
          <w:p w:rsidR="000F1D5C" w:rsidRDefault="000F1D5C">
            <w:pPr>
              <w:pStyle w:val="ConsPlusNormal"/>
              <w:jc w:val="center"/>
            </w:pPr>
            <w:r>
              <w:t>Наименование показателя основного общего образования</w:t>
            </w:r>
          </w:p>
        </w:tc>
        <w:tc>
          <w:tcPr>
            <w:tcW w:w="5467" w:type="dxa"/>
          </w:tcPr>
          <w:p w:rsidR="000F1D5C" w:rsidRDefault="000F1D5C">
            <w:pPr>
              <w:pStyle w:val="ConsPlusNormal"/>
              <w:jc w:val="center"/>
            </w:pPr>
            <w:r>
              <w:t>Методика расчета показателя основного общего образования</w:t>
            </w:r>
          </w:p>
        </w:tc>
      </w:tr>
      <w:tr w:rsidR="000F1D5C">
        <w:tc>
          <w:tcPr>
            <w:tcW w:w="542" w:type="dxa"/>
          </w:tcPr>
          <w:p w:rsidR="000F1D5C" w:rsidRDefault="000F1D5C">
            <w:pPr>
              <w:pStyle w:val="ConsPlusNormal"/>
              <w:jc w:val="center"/>
            </w:pPr>
            <w:r>
              <w:t>1</w:t>
            </w:r>
          </w:p>
        </w:tc>
        <w:tc>
          <w:tcPr>
            <w:tcW w:w="3061" w:type="dxa"/>
          </w:tcPr>
          <w:p w:rsidR="000F1D5C" w:rsidRDefault="000F1D5C">
            <w:pPr>
              <w:pStyle w:val="ConsPlusNormal"/>
              <w:jc w:val="both"/>
            </w:pPr>
            <w:r>
              <w:t>Наличие электронной информационно-образовательной среды - АП</w:t>
            </w:r>
            <w:r>
              <w:rPr>
                <w:vertAlign w:val="subscript"/>
              </w:rPr>
              <w:t>1</w:t>
            </w:r>
          </w:p>
        </w:tc>
        <w:tc>
          <w:tcPr>
            <w:tcW w:w="5467" w:type="dxa"/>
          </w:tcPr>
          <w:p w:rsidR="000F1D5C" w:rsidRDefault="000F1D5C">
            <w:pPr>
              <w:pStyle w:val="ConsPlusNormal"/>
              <w:ind w:firstLine="283"/>
              <w:jc w:val="both"/>
            </w:pPr>
            <w:r>
              <w:t>Значение показателя АП</w:t>
            </w:r>
            <w:r>
              <w:rPr>
                <w:vertAlign w:val="subscript"/>
              </w:rPr>
              <w:t>1</w:t>
            </w:r>
            <w:r>
              <w:t xml:space="preserve"> "Имеется" устанавливается, если на официальном сайте организации основного общего образования представлены не менее четырех из следующих компонентов электронной информационно-образовательной среды:</w:t>
            </w:r>
          </w:p>
          <w:p w:rsidR="000F1D5C" w:rsidRDefault="000F1D5C">
            <w:pPr>
              <w:pStyle w:val="ConsPlusNormal"/>
              <w:ind w:firstLine="283"/>
              <w:jc w:val="both"/>
            </w:pPr>
            <w:r>
              <w:t>1) доступ к сети "Интернет";</w:t>
            </w:r>
          </w:p>
          <w:p w:rsidR="000F1D5C" w:rsidRDefault="000F1D5C">
            <w:pPr>
              <w:pStyle w:val="ConsPlusNormal"/>
              <w:ind w:firstLine="283"/>
              <w:jc w:val="both"/>
            </w:pPr>
            <w:r>
              <w:t>2) локальный нормативный акт об электронной информационно-образовательной среде;</w:t>
            </w:r>
          </w:p>
          <w:p w:rsidR="000F1D5C" w:rsidRDefault="000F1D5C">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0F1D5C" w:rsidRDefault="000F1D5C">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0F1D5C" w:rsidRDefault="000F1D5C">
            <w:pPr>
              <w:pStyle w:val="ConsPlusNormal"/>
              <w:ind w:firstLine="283"/>
              <w:jc w:val="both"/>
            </w:pPr>
            <w:r>
              <w:t>5) наличие доступа к электронным портфолио обучающихся;</w:t>
            </w:r>
          </w:p>
          <w:p w:rsidR="000F1D5C" w:rsidRDefault="000F1D5C">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основного общего образования;</w:t>
            </w:r>
          </w:p>
          <w:p w:rsidR="000F1D5C" w:rsidRDefault="000F1D5C">
            <w:pPr>
              <w:pStyle w:val="ConsPlusNormal"/>
              <w:ind w:firstLine="283"/>
              <w:jc w:val="both"/>
            </w:pPr>
            <w:r>
              <w:t>7) личный кабинет в ФГИС "Моя школа".</w:t>
            </w:r>
          </w:p>
          <w:p w:rsidR="000F1D5C" w:rsidRDefault="000F1D5C">
            <w:pPr>
              <w:pStyle w:val="ConsPlusNormal"/>
              <w:ind w:firstLine="283"/>
              <w:jc w:val="both"/>
            </w:pPr>
            <w:r>
              <w:t>Наличие доступа к сети "Интернет" подтверждается соответствующим договором или актами выполненных работ.</w:t>
            </w:r>
          </w:p>
          <w:p w:rsidR="000F1D5C" w:rsidRDefault="000F1D5C">
            <w:pPr>
              <w:pStyle w:val="ConsPlusNormal"/>
              <w:ind w:firstLine="283"/>
              <w:jc w:val="both"/>
            </w:pPr>
            <w:r>
              <w:t>Доступ к вышеуказанным компонентам электронной информационно-образовательной среды подтверждается ссылками на соответствующие разделы официального сайта организации основного общего образования в сети "Интернет", функционирующими в период проведения аккредитационного мониторинга.</w:t>
            </w:r>
          </w:p>
          <w:p w:rsidR="000F1D5C" w:rsidRDefault="000F1D5C">
            <w:pPr>
              <w:pStyle w:val="ConsPlusNormal"/>
              <w:ind w:firstLine="283"/>
              <w:jc w:val="both"/>
            </w:pPr>
            <w:r>
              <w:t>При наличии у организации основного общего образования личного кабинета в ФГИС "Моя школа", вышеуказанные компоненты электронной информационно-образовательной среды не учитываются, а организации основного общего образования присваивается значение "Имеется".</w:t>
            </w:r>
          </w:p>
          <w:p w:rsidR="000F1D5C" w:rsidRDefault="000F1D5C">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предоставляется актуальная в период проведения аккредитационного мониторинга информация.</w:t>
            </w:r>
          </w:p>
          <w:p w:rsidR="000F1D5C" w:rsidRDefault="000F1D5C">
            <w:pPr>
              <w:pStyle w:val="ConsPlusNormal"/>
              <w:ind w:firstLine="283"/>
              <w:jc w:val="both"/>
            </w:pPr>
            <w:r>
              <w:t>Источники данных, необходимых для расчета показателя АП</w:t>
            </w:r>
            <w:r>
              <w:rPr>
                <w:vertAlign w:val="subscript"/>
              </w:rPr>
              <w:t>1</w:t>
            </w:r>
            <w:r>
              <w:t>:</w:t>
            </w:r>
          </w:p>
          <w:p w:rsidR="000F1D5C" w:rsidRDefault="000F1D5C">
            <w:pPr>
              <w:pStyle w:val="ConsPlusNormal"/>
              <w:ind w:firstLine="283"/>
              <w:jc w:val="both"/>
            </w:pPr>
            <w:r>
              <w:t>- официальный сайт организации основного общего образования в сети "Интернет";</w:t>
            </w:r>
          </w:p>
          <w:p w:rsidR="000F1D5C" w:rsidRDefault="000F1D5C">
            <w:pPr>
              <w:pStyle w:val="ConsPlusNormal"/>
              <w:ind w:firstLine="283"/>
              <w:jc w:val="both"/>
            </w:pPr>
            <w:r>
              <w:lastRenderedPageBreak/>
              <w:t>- ФГИС "Моя школа"</w:t>
            </w:r>
          </w:p>
        </w:tc>
      </w:tr>
      <w:tr w:rsidR="000F1D5C">
        <w:tc>
          <w:tcPr>
            <w:tcW w:w="542" w:type="dxa"/>
          </w:tcPr>
          <w:p w:rsidR="000F1D5C" w:rsidRDefault="000F1D5C">
            <w:pPr>
              <w:pStyle w:val="ConsPlusNormal"/>
              <w:jc w:val="center"/>
            </w:pPr>
            <w:r>
              <w:lastRenderedPageBreak/>
              <w:t>2</w:t>
            </w:r>
          </w:p>
        </w:tc>
        <w:tc>
          <w:tcPr>
            <w:tcW w:w="3061" w:type="dxa"/>
          </w:tcPr>
          <w:p w:rsidR="000F1D5C" w:rsidRDefault="000F1D5C">
            <w:pPr>
              <w:pStyle w:val="ConsPlusNormal"/>
              <w:jc w:val="both"/>
            </w:pPr>
            <w:r>
              <w:t>Участие обучающихся в оценочных мероприятиях, проведенных в рамках мониторинга системы образования, - АП</w:t>
            </w:r>
            <w:r>
              <w:rPr>
                <w:vertAlign w:val="subscript"/>
              </w:rPr>
              <w:t>2</w:t>
            </w:r>
          </w:p>
        </w:tc>
        <w:tc>
          <w:tcPr>
            <w:tcW w:w="5467" w:type="dxa"/>
          </w:tcPr>
          <w:p w:rsidR="000F1D5C" w:rsidRDefault="000F1D5C">
            <w:pPr>
              <w:pStyle w:val="ConsPlusNormal"/>
              <w:ind w:firstLine="283"/>
              <w:jc w:val="both"/>
            </w:pPr>
            <w:r>
              <w:t>Значение показателя АП</w:t>
            </w:r>
            <w:r>
              <w:rPr>
                <w:vertAlign w:val="subscript"/>
              </w:rPr>
              <w:t>2</w:t>
            </w:r>
            <w:r>
              <w:t xml:space="preserve"> "Принимали участие" устанавливается при наличии обучающихся пятых - восьмых учебных классов организации основного общего образования, участвовавших по всем учебным предметам, установленным Федеральной службы по надзору в сфере образования и науки, во всероссийских проверочных работах.</w:t>
            </w:r>
          </w:p>
          <w:p w:rsidR="000F1D5C" w:rsidRDefault="000F1D5C">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2</w:t>
            </w:r>
            <w:r>
              <w:t xml:space="preserve"> предоставляется за текущий учебный год или учебный год, предшествующий году проведения аккредитационного мониторинга, в случае если в текущем учебном году организация основного общего образования не участвовала во всероссийских проверочных работах по отдельным учебным предметам.</w:t>
            </w:r>
          </w:p>
          <w:p w:rsidR="000F1D5C" w:rsidRDefault="000F1D5C">
            <w:pPr>
              <w:pStyle w:val="ConsPlusNormal"/>
              <w:ind w:firstLine="283"/>
              <w:jc w:val="both"/>
            </w:pPr>
            <w:r>
              <w:t>Источники данных, необходимых для расчета показателя АП</w:t>
            </w:r>
            <w:r>
              <w:rPr>
                <w:vertAlign w:val="subscript"/>
              </w:rPr>
              <w:t>2</w:t>
            </w:r>
            <w:r>
              <w:t>:</w:t>
            </w:r>
          </w:p>
          <w:p w:rsidR="000F1D5C" w:rsidRDefault="000F1D5C">
            <w:pPr>
              <w:pStyle w:val="ConsPlusNormal"/>
              <w:ind w:firstLine="283"/>
              <w:jc w:val="both"/>
            </w:pPr>
            <w:r>
              <w:t>- информационные системы Рособрнадзора;</w:t>
            </w:r>
          </w:p>
          <w:p w:rsidR="000F1D5C" w:rsidRDefault="000F1D5C">
            <w:pPr>
              <w:pStyle w:val="ConsPlusNormal"/>
              <w:ind w:firstLine="283"/>
              <w:jc w:val="both"/>
            </w:pPr>
            <w:r>
              <w:t>- информация, предоставленная организацией основного общего образования;</w:t>
            </w:r>
          </w:p>
          <w:p w:rsidR="000F1D5C" w:rsidRDefault="000F1D5C">
            <w:pPr>
              <w:pStyle w:val="ConsPlusNormal"/>
              <w:ind w:firstLine="283"/>
              <w:jc w:val="both"/>
            </w:pPr>
            <w:r>
              <w:t>- федеральная информационная система оценки качества образования</w:t>
            </w:r>
          </w:p>
        </w:tc>
      </w:tr>
      <w:tr w:rsidR="000F1D5C">
        <w:tblPrEx>
          <w:tblBorders>
            <w:insideH w:val="nil"/>
          </w:tblBorders>
        </w:tblPrEx>
        <w:tc>
          <w:tcPr>
            <w:tcW w:w="542" w:type="dxa"/>
            <w:tcBorders>
              <w:bottom w:val="nil"/>
            </w:tcBorders>
          </w:tcPr>
          <w:p w:rsidR="000F1D5C" w:rsidRDefault="000F1D5C">
            <w:pPr>
              <w:pStyle w:val="ConsPlusNormal"/>
              <w:jc w:val="center"/>
            </w:pPr>
            <w:r>
              <w:t>3</w:t>
            </w:r>
          </w:p>
        </w:tc>
        <w:tc>
          <w:tcPr>
            <w:tcW w:w="3061" w:type="dxa"/>
            <w:tcBorders>
              <w:bottom w:val="nil"/>
            </w:tcBorders>
          </w:tcPr>
          <w:p w:rsidR="000F1D5C" w:rsidRDefault="000F1D5C">
            <w:pPr>
              <w:pStyle w:val="ConsPlusNormal"/>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основной образовательной программы основного общего образования, - АП</w:t>
            </w:r>
            <w:r>
              <w:rPr>
                <w:vertAlign w:val="subscript"/>
              </w:rPr>
              <w:t>3</w:t>
            </w:r>
          </w:p>
        </w:tc>
        <w:tc>
          <w:tcPr>
            <w:tcW w:w="5467" w:type="dxa"/>
            <w:tcBorders>
              <w:bottom w:val="nil"/>
            </w:tcBorders>
          </w:tcPr>
          <w:p w:rsidR="000F1D5C" w:rsidRDefault="000F1D5C">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богословские ученые степени и звания) и лиц, приравненных к ним, участвующих в реализации учебного плана основной образовательной программы основного общего образования, к общему количеству педагогических работников, участвующих в реализации учебного плана основной образовательной программы основного общего образования, умноженное на 100.</w:t>
            </w:r>
          </w:p>
          <w:p w:rsidR="000F1D5C" w:rsidRDefault="000F1D5C">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w:t>
            </w:r>
            <w:r>
              <w:lastRenderedPageBreak/>
              <w:t>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val="restart"/>
            <w:tcBorders>
              <w:top w:val="nil"/>
            </w:tcBorders>
          </w:tcPr>
          <w:p w:rsidR="000F1D5C" w:rsidRDefault="000F1D5C">
            <w:pPr>
              <w:pStyle w:val="ConsPlusNormal"/>
            </w:pPr>
          </w:p>
        </w:tc>
        <w:tc>
          <w:tcPr>
            <w:tcW w:w="3061" w:type="dxa"/>
            <w:vMerge w:val="restart"/>
            <w:tcBorders>
              <w:top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Borders>
              <w:top w:val="nil"/>
            </w:tcBorders>
          </w:tcPr>
          <w:p w:rsidR="000F1D5C" w:rsidRDefault="000F1D5C">
            <w:pPr>
              <w:pStyle w:val="ConsPlusNormal"/>
            </w:pPr>
          </w:p>
        </w:tc>
        <w:tc>
          <w:tcPr>
            <w:tcW w:w="3061" w:type="dxa"/>
            <w:vMerge/>
            <w:tcBorders>
              <w:top w:val="nil"/>
            </w:tcBorders>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богословские ученые степени и звания) и лиц, приравненных к ним, участвующих в реализации учебного плана основной образовательной программы основного общего образования;</w:t>
            </w:r>
          </w:p>
          <w:p w:rsidR="000F1D5C" w:rsidRDefault="000F1D5C">
            <w:pPr>
              <w:pStyle w:val="ConsPlusNormal"/>
              <w:ind w:firstLine="283"/>
              <w:jc w:val="both"/>
            </w:pPr>
            <w:r>
              <w:t>b - общее количество педагогических работников, участвующих в реализации основной образовательной программы основного общего образования.</w:t>
            </w:r>
          </w:p>
          <w:p w:rsidR="000F1D5C" w:rsidRDefault="000F1D5C">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0F1D5C" w:rsidRDefault="000F1D5C">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3</w:t>
            </w:r>
            <w:r>
              <w:t xml:space="preserve"> предоставляется по основной образовательной программе основного общего образования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3</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основного общего образования</w:t>
            </w:r>
          </w:p>
        </w:tc>
      </w:tr>
      <w:tr w:rsidR="000F1D5C">
        <w:tc>
          <w:tcPr>
            <w:tcW w:w="542" w:type="dxa"/>
            <w:vMerge w:val="restart"/>
          </w:tcPr>
          <w:p w:rsidR="000F1D5C" w:rsidRDefault="000F1D5C">
            <w:pPr>
              <w:pStyle w:val="ConsPlusNormal"/>
              <w:jc w:val="center"/>
            </w:pPr>
            <w:r>
              <w:t>4</w:t>
            </w:r>
          </w:p>
        </w:tc>
        <w:tc>
          <w:tcPr>
            <w:tcW w:w="3061" w:type="dxa"/>
            <w:vMerge w:val="restart"/>
          </w:tcPr>
          <w:p w:rsidR="000F1D5C" w:rsidRDefault="000F1D5C">
            <w:pPr>
              <w:pStyle w:val="ConsPlusNormal"/>
              <w:jc w:val="both"/>
            </w:pPr>
            <w:r>
              <w:t xml:space="preserve">Доля педагогических работников, прошедших повышение квалификации по </w:t>
            </w:r>
            <w:r>
              <w:lastRenderedPageBreak/>
              <w:t>профилю педагогической деятельности за последние 3 года, в общем числе педагогических работников, участвующих в реализации основной образовательной программы основного общего образования, - АП</w:t>
            </w:r>
            <w:r>
              <w:rPr>
                <w:vertAlign w:val="subscript"/>
              </w:rPr>
              <w:t>4</w:t>
            </w:r>
          </w:p>
        </w:tc>
        <w:tc>
          <w:tcPr>
            <w:tcW w:w="5467" w:type="dxa"/>
            <w:tcBorders>
              <w:bottom w:val="nil"/>
            </w:tcBorders>
          </w:tcPr>
          <w:p w:rsidR="000F1D5C" w:rsidRDefault="000F1D5C">
            <w:pPr>
              <w:pStyle w:val="ConsPlusNormal"/>
              <w:ind w:firstLine="283"/>
              <w:jc w:val="both"/>
            </w:pPr>
            <w:r>
              <w:lastRenderedPageBreak/>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w:t>
            </w:r>
            <w:r>
              <w:lastRenderedPageBreak/>
              <w:t>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основной образовательной программы основного общего образования, к общему количеству педагогических работников, участвующих в реализации учебного плана основной образовательной программы основного общего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основной образовательной программы основного общего образования;</w:t>
            </w:r>
          </w:p>
          <w:p w:rsidR="000F1D5C" w:rsidRDefault="000F1D5C">
            <w:pPr>
              <w:pStyle w:val="ConsPlusNormal"/>
              <w:ind w:firstLine="283"/>
              <w:jc w:val="both"/>
            </w:pPr>
            <w:r>
              <w:t>b - общее количество педагогических работников, участвующих в реализации учебного плана основной образовательной программы основного общего образования.</w:t>
            </w:r>
          </w:p>
          <w:p w:rsidR="000F1D5C" w:rsidRDefault="000F1D5C">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4</w:t>
            </w:r>
            <w:r>
              <w:t xml:space="preserve"> предоставляется по основной образовательной программе основного общего образования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4</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основного общего образования</w:t>
            </w:r>
          </w:p>
        </w:tc>
      </w:tr>
      <w:tr w:rsidR="000F1D5C">
        <w:tc>
          <w:tcPr>
            <w:tcW w:w="542" w:type="dxa"/>
            <w:vMerge w:val="restart"/>
          </w:tcPr>
          <w:p w:rsidR="000F1D5C" w:rsidRDefault="000F1D5C">
            <w:pPr>
              <w:pStyle w:val="ConsPlusNormal"/>
              <w:jc w:val="center"/>
            </w:pPr>
            <w:r>
              <w:t>5</w:t>
            </w:r>
          </w:p>
        </w:tc>
        <w:tc>
          <w:tcPr>
            <w:tcW w:w="3061" w:type="dxa"/>
            <w:vMerge w:val="restart"/>
          </w:tcPr>
          <w:p w:rsidR="000F1D5C" w:rsidRDefault="000F1D5C">
            <w:pPr>
              <w:pStyle w:val="ConsPlusNormal"/>
              <w:jc w:val="both"/>
            </w:pPr>
            <w:r>
              <w:t xml:space="preserve">Доля выпускников,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 от общего </w:t>
            </w:r>
            <w:r>
              <w:lastRenderedPageBreak/>
              <w:t>количества выпускников, - АП</w:t>
            </w:r>
            <w:r>
              <w:rPr>
                <w:vertAlign w:val="subscript"/>
              </w:rPr>
              <w:t>5</w:t>
            </w:r>
          </w:p>
        </w:tc>
        <w:tc>
          <w:tcPr>
            <w:tcW w:w="5467" w:type="dxa"/>
            <w:tcBorders>
              <w:bottom w:val="nil"/>
            </w:tcBorders>
          </w:tcPr>
          <w:p w:rsidR="000F1D5C" w:rsidRDefault="000F1D5C">
            <w:pPr>
              <w:pStyle w:val="ConsPlusNormal"/>
              <w:ind w:firstLine="283"/>
              <w:jc w:val="both"/>
            </w:pPr>
            <w:r>
              <w:lastRenderedPageBreak/>
              <w:t>Значение показателя АП</w:t>
            </w:r>
            <w:r>
              <w:rPr>
                <w:vertAlign w:val="subscript"/>
              </w:rPr>
              <w:t>5</w:t>
            </w:r>
            <w:r>
              <w:t xml:space="preserve"> рассчитывается как отношение количества выпускников, не набравших минимальное количество баллов по обязательным учебным предметам при прохождении государственной итоговой аттестации, к общему количеству выпускников, проходивших государственную итоговую аттестацию по основным образовательным программам основного общего образования по обязательным учебным предметам,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выпускников, не набравших минимальное количество баллов по обязательным учебным предметам при прохождении государственной итоговой аттестации по основным образовательным программам основного общего образования;</w:t>
            </w:r>
          </w:p>
          <w:p w:rsidR="000F1D5C" w:rsidRDefault="000F1D5C">
            <w:pPr>
              <w:pStyle w:val="ConsPlusNormal"/>
              <w:ind w:firstLine="283"/>
              <w:jc w:val="both"/>
            </w:pPr>
            <w:r>
              <w:t>b - общее количество выпускников, проходивших государственную итоговую аттестацию по основным образовательным программам основного общего образования по обязательным учебным предметам.</w:t>
            </w:r>
          </w:p>
          <w:p w:rsidR="000F1D5C" w:rsidRDefault="000F1D5C">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5</w:t>
            </w:r>
            <w:r>
              <w:t xml:space="preserve"> предоставляется за учебный год, предшествующий году проведения аккредитационного мониторинга.</w:t>
            </w:r>
          </w:p>
          <w:p w:rsidR="000F1D5C" w:rsidRDefault="000F1D5C">
            <w:pPr>
              <w:pStyle w:val="ConsPlusNormal"/>
              <w:ind w:firstLine="283"/>
              <w:jc w:val="both"/>
            </w:pPr>
            <w:r>
              <w:t>Источником данных, необходимых для расчета АП</w:t>
            </w:r>
            <w:r>
              <w:rPr>
                <w:vertAlign w:val="subscript"/>
              </w:rPr>
              <w:t>5</w:t>
            </w:r>
            <w:r>
              <w:t xml:space="preserve">, является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основного общего образования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федеральная и региональные информационные системы) </w:t>
            </w:r>
            <w:hyperlink w:anchor="P438">
              <w:r>
                <w:rPr>
                  <w:color w:val="0000FF"/>
                </w:rPr>
                <w:t>&lt;2&gt;</w:t>
              </w:r>
            </w:hyperlink>
          </w:p>
        </w:tc>
      </w:tr>
      <w:tr w:rsidR="000F1D5C">
        <w:tc>
          <w:tcPr>
            <w:tcW w:w="542" w:type="dxa"/>
            <w:vMerge w:val="restart"/>
          </w:tcPr>
          <w:p w:rsidR="000F1D5C" w:rsidRDefault="000F1D5C">
            <w:pPr>
              <w:pStyle w:val="ConsPlusNormal"/>
              <w:jc w:val="center"/>
            </w:pPr>
            <w:r>
              <w:t>6</w:t>
            </w:r>
          </w:p>
        </w:tc>
        <w:tc>
          <w:tcPr>
            <w:tcW w:w="3061" w:type="dxa"/>
            <w:vMerge w:val="restart"/>
          </w:tcPr>
          <w:p w:rsidR="000F1D5C" w:rsidRDefault="000F1D5C">
            <w:pPr>
              <w:pStyle w:val="ConsPlusNormal"/>
              <w:jc w:val="both"/>
            </w:pPr>
            <w:r>
              <w:t>Доля выпускников, получивших допуск к государственной итоговой аттестации по образовательной программе основного общего образования (без учета повторного прохождения итогового собеседования по русскому языку и (или) ликвидации академической задолженности), от общего количества выпускников - АП</w:t>
            </w:r>
            <w:r>
              <w:rPr>
                <w:vertAlign w:val="subscript"/>
              </w:rPr>
              <w:t>6</w:t>
            </w:r>
          </w:p>
        </w:tc>
        <w:tc>
          <w:tcPr>
            <w:tcW w:w="5467" w:type="dxa"/>
            <w:tcBorders>
              <w:bottom w:val="nil"/>
            </w:tcBorders>
          </w:tcPr>
          <w:p w:rsidR="000F1D5C" w:rsidRDefault="000F1D5C">
            <w:pPr>
              <w:pStyle w:val="ConsPlusNormal"/>
              <w:ind w:firstLine="283"/>
              <w:jc w:val="both"/>
            </w:pPr>
            <w:r>
              <w:t>Значение показателя АП</w:t>
            </w:r>
            <w:r>
              <w:rPr>
                <w:vertAlign w:val="subscript"/>
              </w:rPr>
              <w:t>6</w:t>
            </w:r>
            <w:r>
              <w:t xml:space="preserve"> рассчитывается как отношение количества выпускников, получивших допуск к государственной итоговой аттестации, к общему количеству выпускников, освоивших образовательную программу основного общего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 xml:space="preserve">a - количество выпускников, получивших допуск к государственной итоговой аттестации по образовательным программам основного общего </w:t>
            </w:r>
            <w:r>
              <w:lastRenderedPageBreak/>
              <w:t>образования (без учета повторного прохождения итогового собеседования по русскому языку и (или) ликвидации академической задолженности);</w:t>
            </w:r>
          </w:p>
          <w:p w:rsidR="000F1D5C" w:rsidRDefault="000F1D5C">
            <w:pPr>
              <w:pStyle w:val="ConsPlusNormal"/>
              <w:ind w:firstLine="283"/>
              <w:jc w:val="both"/>
            </w:pPr>
            <w:r>
              <w:t>b - общее количество выпускников, освоивших образовательную программу основного общего образования.</w:t>
            </w:r>
          </w:p>
          <w:p w:rsidR="000F1D5C" w:rsidRDefault="000F1D5C">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6</w:t>
            </w:r>
            <w:r>
              <w:t xml:space="preserve"> предоставляется за учебный год, предшествующий году проведения аккредитационного мониторинга.</w:t>
            </w:r>
          </w:p>
          <w:p w:rsidR="000F1D5C" w:rsidRDefault="000F1D5C">
            <w:pPr>
              <w:pStyle w:val="ConsPlusNormal"/>
              <w:ind w:firstLine="283"/>
              <w:jc w:val="both"/>
            </w:pPr>
            <w:r>
              <w:t>Источником данных, необходимых для расчета АП</w:t>
            </w:r>
            <w:r>
              <w:rPr>
                <w:vertAlign w:val="subscript"/>
              </w:rPr>
              <w:t>6</w:t>
            </w:r>
            <w:r>
              <w:t>, является федеральная и региональные информационные системы</w:t>
            </w:r>
          </w:p>
        </w:tc>
      </w:tr>
    </w:tbl>
    <w:p w:rsidR="000F1D5C" w:rsidRDefault="000F1D5C">
      <w:pPr>
        <w:pStyle w:val="ConsPlusNormal"/>
        <w:jc w:val="both"/>
      </w:pPr>
    </w:p>
    <w:p w:rsidR="000F1D5C" w:rsidRDefault="000F1D5C">
      <w:pPr>
        <w:pStyle w:val="ConsPlusNormal"/>
        <w:ind w:firstLine="540"/>
        <w:jc w:val="both"/>
      </w:pPr>
      <w:r>
        <w:t>--------------------------------</w:t>
      </w:r>
    </w:p>
    <w:p w:rsidR="000F1D5C" w:rsidRDefault="000F1D5C">
      <w:pPr>
        <w:pStyle w:val="ConsPlusNormal"/>
        <w:spacing w:before="220"/>
        <w:ind w:firstLine="540"/>
        <w:jc w:val="both"/>
      </w:pPr>
      <w:bookmarkStart w:id="8" w:name="P438"/>
      <w:bookmarkEnd w:id="8"/>
      <w:r>
        <w:t xml:space="preserve">&lt;2&gt; </w:t>
      </w:r>
      <w:hyperlink r:id="rId25">
        <w:r>
          <w:rPr>
            <w:color w:val="0000FF"/>
          </w:rPr>
          <w:t>Постановление</w:t>
        </w:r>
      </w:hyperlink>
      <w:r>
        <w:t xml:space="preserve">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F1D5C" w:rsidRDefault="000F1D5C">
      <w:pPr>
        <w:pStyle w:val="ConsPlusNormal"/>
        <w:jc w:val="both"/>
      </w:pPr>
    </w:p>
    <w:p w:rsidR="000F1D5C" w:rsidRDefault="000F1D5C">
      <w:pPr>
        <w:pStyle w:val="ConsPlusTitle"/>
        <w:jc w:val="center"/>
        <w:outlineLvl w:val="1"/>
      </w:pPr>
      <w:r>
        <w:t>IV. Методика расчета показателей среднего общего образования</w:t>
      </w:r>
    </w:p>
    <w:p w:rsidR="000F1D5C" w:rsidRDefault="000F1D5C">
      <w:pPr>
        <w:pStyle w:val="ConsPlusNormal"/>
        <w:jc w:val="both"/>
      </w:pPr>
    </w:p>
    <w:p w:rsidR="000F1D5C" w:rsidRDefault="000F1D5C">
      <w:pPr>
        <w:pStyle w:val="ConsPlusNormal"/>
        <w:ind w:firstLine="540"/>
        <w:jc w:val="both"/>
      </w:pPr>
      <w:r>
        <w:t xml:space="preserve">6. Соответствие качества образования в организации, осуществляющей образовательную деятельность по основной общеобразовательной программе среднего общего образования (далее - организация среднего общего образования), показателям среднего образования, предусмотренным </w:t>
      </w:r>
      <w:hyperlink w:anchor="P207">
        <w:r>
          <w:rPr>
            <w:color w:val="0000FF"/>
          </w:rPr>
          <w:t>пунктом 3</w:t>
        </w:r>
      </w:hyperlink>
      <w:r>
        <w:t xml:space="preserve"> настоящих показателей мониторинга системы образования и методики их расчета, определяется по значению итогового балла, которое определяется суммарным количеством баллов, установленных по каждому показателю среднего образования.</w:t>
      </w:r>
    </w:p>
    <w:p w:rsidR="000F1D5C" w:rsidRDefault="000F1D5C">
      <w:pPr>
        <w:pStyle w:val="ConsPlusNormal"/>
        <w:spacing w:before="220"/>
        <w:ind w:firstLine="540"/>
        <w:jc w:val="both"/>
      </w:pPr>
      <w:r>
        <w:t>Суммарное количество баллов (АП</w:t>
      </w:r>
      <w:r>
        <w:rPr>
          <w:vertAlign w:val="subscript"/>
        </w:rPr>
        <w:t>АМ</w:t>
      </w:r>
      <w:r>
        <w:t>) рассчитывается по формуле:</w:t>
      </w:r>
    </w:p>
    <w:p w:rsidR="000F1D5C" w:rsidRDefault="000F1D5C">
      <w:pPr>
        <w:pStyle w:val="ConsPlusNormal"/>
        <w:jc w:val="both"/>
      </w:pPr>
    </w:p>
    <w:p w:rsidR="000F1D5C" w:rsidRDefault="000F1D5C">
      <w:pPr>
        <w:pStyle w:val="ConsPlusNormal"/>
        <w:jc w:val="center"/>
      </w:pPr>
      <w:r>
        <w:t>АП</w:t>
      </w:r>
      <w:r>
        <w:rPr>
          <w:vertAlign w:val="subscript"/>
        </w:rPr>
        <w:t>АМ</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p>
    <w:p w:rsidR="000F1D5C" w:rsidRDefault="000F1D5C">
      <w:pPr>
        <w:pStyle w:val="ConsPlusNormal"/>
        <w:jc w:val="both"/>
      </w:pPr>
    </w:p>
    <w:p w:rsidR="000F1D5C" w:rsidRDefault="000F1D5C">
      <w:pPr>
        <w:pStyle w:val="ConsPlusNormal"/>
        <w:ind w:firstLine="540"/>
        <w:jc w:val="both"/>
      </w:pPr>
      <w:r>
        <w:t>Минимальное значение итогового балла должно составлять 40 баллов.</w:t>
      </w:r>
    </w:p>
    <w:p w:rsidR="000F1D5C" w:rsidRDefault="000F1D5C">
      <w:pPr>
        <w:pStyle w:val="ConsPlusNormal"/>
        <w:spacing w:before="220"/>
        <w:ind w:firstLine="540"/>
        <w:jc w:val="both"/>
      </w:pPr>
      <w:r>
        <w:t>Для организаций среднего общего образования, осуществляющих образовательную деятельность по адаптированным основным общеобразовательным программам для лиц с ограниченными возможностями здоровья, не участвующих во всероссийских проверочных работах в связи с отсутствием соответствующих оценочных материалов, минимальное значение суммарного количества баллов составляет 30 баллов.</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3061"/>
        <w:gridCol w:w="5467"/>
      </w:tblGrid>
      <w:tr w:rsidR="000F1D5C">
        <w:tc>
          <w:tcPr>
            <w:tcW w:w="542" w:type="dxa"/>
          </w:tcPr>
          <w:p w:rsidR="000F1D5C" w:rsidRDefault="000F1D5C">
            <w:pPr>
              <w:pStyle w:val="ConsPlusNormal"/>
              <w:jc w:val="center"/>
            </w:pPr>
            <w:r>
              <w:t>N п/п</w:t>
            </w:r>
          </w:p>
        </w:tc>
        <w:tc>
          <w:tcPr>
            <w:tcW w:w="3061" w:type="dxa"/>
          </w:tcPr>
          <w:p w:rsidR="000F1D5C" w:rsidRDefault="000F1D5C">
            <w:pPr>
              <w:pStyle w:val="ConsPlusNormal"/>
              <w:jc w:val="center"/>
            </w:pPr>
            <w:r>
              <w:t>Наименование показателя среднего общего образования</w:t>
            </w:r>
          </w:p>
        </w:tc>
        <w:tc>
          <w:tcPr>
            <w:tcW w:w="5467" w:type="dxa"/>
          </w:tcPr>
          <w:p w:rsidR="000F1D5C" w:rsidRDefault="000F1D5C">
            <w:pPr>
              <w:pStyle w:val="ConsPlusNormal"/>
              <w:jc w:val="center"/>
            </w:pPr>
            <w:r>
              <w:t>Методика расчета показателя среднего общего образования</w:t>
            </w:r>
          </w:p>
        </w:tc>
      </w:tr>
      <w:tr w:rsidR="000F1D5C">
        <w:tc>
          <w:tcPr>
            <w:tcW w:w="542" w:type="dxa"/>
          </w:tcPr>
          <w:p w:rsidR="000F1D5C" w:rsidRDefault="000F1D5C">
            <w:pPr>
              <w:pStyle w:val="ConsPlusNormal"/>
              <w:jc w:val="center"/>
            </w:pPr>
            <w:r>
              <w:t>1</w:t>
            </w:r>
          </w:p>
        </w:tc>
        <w:tc>
          <w:tcPr>
            <w:tcW w:w="3061" w:type="dxa"/>
          </w:tcPr>
          <w:p w:rsidR="000F1D5C" w:rsidRDefault="000F1D5C">
            <w:pPr>
              <w:pStyle w:val="ConsPlusNormal"/>
              <w:jc w:val="both"/>
            </w:pPr>
            <w:r>
              <w:t xml:space="preserve">Наличие электронной </w:t>
            </w:r>
            <w:r>
              <w:lastRenderedPageBreak/>
              <w:t>информационно-образовательной среды - АП</w:t>
            </w:r>
            <w:r>
              <w:rPr>
                <w:vertAlign w:val="subscript"/>
              </w:rPr>
              <w:t>1</w:t>
            </w:r>
          </w:p>
        </w:tc>
        <w:tc>
          <w:tcPr>
            <w:tcW w:w="5467" w:type="dxa"/>
          </w:tcPr>
          <w:p w:rsidR="000F1D5C" w:rsidRDefault="000F1D5C">
            <w:pPr>
              <w:pStyle w:val="ConsPlusNormal"/>
              <w:ind w:firstLine="283"/>
              <w:jc w:val="both"/>
            </w:pPr>
            <w:r>
              <w:lastRenderedPageBreak/>
              <w:t>Значение показателя АП</w:t>
            </w:r>
            <w:r>
              <w:rPr>
                <w:vertAlign w:val="subscript"/>
              </w:rPr>
              <w:t>1</w:t>
            </w:r>
            <w:r>
              <w:t xml:space="preserve"> "Имеется" устанавливается, </w:t>
            </w:r>
            <w:r>
              <w:lastRenderedPageBreak/>
              <w:t>если на официальном сайте организации среднего общего образования представлены не менее четырех из следующих компонентов электронной информационно-образовательной среды:</w:t>
            </w:r>
          </w:p>
          <w:p w:rsidR="000F1D5C" w:rsidRDefault="000F1D5C">
            <w:pPr>
              <w:pStyle w:val="ConsPlusNormal"/>
              <w:ind w:firstLine="283"/>
              <w:jc w:val="both"/>
            </w:pPr>
            <w:r>
              <w:t>1) доступ к сети "Интернет";</w:t>
            </w:r>
          </w:p>
          <w:p w:rsidR="000F1D5C" w:rsidRDefault="000F1D5C">
            <w:pPr>
              <w:pStyle w:val="ConsPlusNormal"/>
              <w:ind w:firstLine="283"/>
              <w:jc w:val="both"/>
            </w:pPr>
            <w:r>
              <w:t>2) локальный нормативный акт об электронной информационно-образовательной среде;</w:t>
            </w:r>
          </w:p>
          <w:p w:rsidR="000F1D5C" w:rsidRDefault="000F1D5C">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0F1D5C" w:rsidRDefault="000F1D5C">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0F1D5C" w:rsidRDefault="000F1D5C">
            <w:pPr>
              <w:pStyle w:val="ConsPlusNormal"/>
              <w:ind w:firstLine="283"/>
              <w:jc w:val="both"/>
            </w:pPr>
            <w:r>
              <w:t>5) наличие доступа к электронным портфолио обучающихся;</w:t>
            </w:r>
          </w:p>
          <w:p w:rsidR="000F1D5C" w:rsidRDefault="000F1D5C">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среднего общего образования;</w:t>
            </w:r>
          </w:p>
          <w:p w:rsidR="000F1D5C" w:rsidRDefault="000F1D5C">
            <w:pPr>
              <w:pStyle w:val="ConsPlusNormal"/>
              <w:ind w:firstLine="283"/>
              <w:jc w:val="both"/>
            </w:pPr>
            <w:r>
              <w:t>7) личный кабинет в ФГИС "Моя школа".</w:t>
            </w:r>
          </w:p>
          <w:p w:rsidR="000F1D5C" w:rsidRDefault="000F1D5C">
            <w:pPr>
              <w:pStyle w:val="ConsPlusNormal"/>
              <w:ind w:firstLine="283"/>
              <w:jc w:val="both"/>
            </w:pPr>
            <w:r>
              <w:t>Наличие доступа к сети "Интернет" подтверждается соответствующим договором или актами выполненных работ.</w:t>
            </w:r>
          </w:p>
          <w:p w:rsidR="000F1D5C" w:rsidRDefault="000F1D5C">
            <w:pPr>
              <w:pStyle w:val="ConsPlusNormal"/>
              <w:ind w:firstLine="283"/>
              <w:jc w:val="both"/>
            </w:pPr>
            <w:r>
              <w:t>Доступ к вышеуказанным компонентам электронной информационно-образовательной среды подтверждается ссылками на соответствующие разделы официального сайта организации среднего общего образования в сети "Интернет", функционирующими в период проведения аккредитационного мониторинга.</w:t>
            </w:r>
          </w:p>
          <w:p w:rsidR="000F1D5C" w:rsidRDefault="000F1D5C">
            <w:pPr>
              <w:pStyle w:val="ConsPlusNormal"/>
              <w:ind w:firstLine="283"/>
              <w:jc w:val="both"/>
            </w:pPr>
            <w:r>
              <w:t>При наличии у организации среднего общего образования личного кабинета в ФГИС "Моя школа" вышеуказанные компоненты электронной информационно-образовательной среды не учитываются, а организации среднего общего образования присваивается значение "Имеется".</w:t>
            </w:r>
          </w:p>
          <w:p w:rsidR="000F1D5C" w:rsidRDefault="000F1D5C">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предоставляется актуальная в период проведения аккредитационного мониторинга информация.</w:t>
            </w:r>
          </w:p>
          <w:p w:rsidR="000F1D5C" w:rsidRDefault="000F1D5C">
            <w:pPr>
              <w:pStyle w:val="ConsPlusNormal"/>
              <w:ind w:firstLine="283"/>
              <w:jc w:val="both"/>
            </w:pPr>
            <w:r>
              <w:t>Источники данных, необходимых для расчета показателя АП</w:t>
            </w:r>
            <w:r>
              <w:rPr>
                <w:vertAlign w:val="subscript"/>
              </w:rPr>
              <w:t>1</w:t>
            </w:r>
            <w:r>
              <w:t>:</w:t>
            </w:r>
          </w:p>
          <w:p w:rsidR="000F1D5C" w:rsidRDefault="000F1D5C">
            <w:pPr>
              <w:pStyle w:val="ConsPlusNormal"/>
              <w:ind w:firstLine="283"/>
              <w:jc w:val="both"/>
            </w:pPr>
            <w:r>
              <w:t>- официальный сайт организации среднего общего образования в сети "Интернет";</w:t>
            </w:r>
          </w:p>
          <w:p w:rsidR="000F1D5C" w:rsidRDefault="000F1D5C">
            <w:pPr>
              <w:pStyle w:val="ConsPlusNormal"/>
              <w:ind w:firstLine="283"/>
              <w:jc w:val="both"/>
            </w:pPr>
            <w:r>
              <w:t>- ФГИС "Моя школа"</w:t>
            </w:r>
          </w:p>
        </w:tc>
      </w:tr>
      <w:tr w:rsidR="000F1D5C">
        <w:tc>
          <w:tcPr>
            <w:tcW w:w="542" w:type="dxa"/>
          </w:tcPr>
          <w:p w:rsidR="000F1D5C" w:rsidRDefault="000F1D5C">
            <w:pPr>
              <w:pStyle w:val="ConsPlusNormal"/>
              <w:jc w:val="center"/>
            </w:pPr>
            <w:r>
              <w:lastRenderedPageBreak/>
              <w:t>2</w:t>
            </w:r>
          </w:p>
        </w:tc>
        <w:tc>
          <w:tcPr>
            <w:tcW w:w="3061" w:type="dxa"/>
          </w:tcPr>
          <w:p w:rsidR="000F1D5C" w:rsidRDefault="000F1D5C">
            <w:pPr>
              <w:pStyle w:val="ConsPlusNormal"/>
              <w:jc w:val="both"/>
            </w:pPr>
            <w:r>
              <w:t xml:space="preserve">Участие обучающихся в оценочных мероприятиях, проведенных в рамках мониторинга системы </w:t>
            </w:r>
            <w:r>
              <w:lastRenderedPageBreak/>
              <w:t>образования, - АП</w:t>
            </w:r>
            <w:r>
              <w:rPr>
                <w:vertAlign w:val="subscript"/>
              </w:rPr>
              <w:t>2</w:t>
            </w:r>
          </w:p>
        </w:tc>
        <w:tc>
          <w:tcPr>
            <w:tcW w:w="5467" w:type="dxa"/>
          </w:tcPr>
          <w:p w:rsidR="000F1D5C" w:rsidRDefault="000F1D5C">
            <w:pPr>
              <w:pStyle w:val="ConsPlusNormal"/>
              <w:ind w:firstLine="283"/>
              <w:jc w:val="both"/>
            </w:pPr>
            <w:r>
              <w:lastRenderedPageBreak/>
              <w:t>Значение показателя АП</w:t>
            </w:r>
            <w:r>
              <w:rPr>
                <w:vertAlign w:val="subscript"/>
              </w:rPr>
              <w:t>2</w:t>
            </w:r>
            <w:r>
              <w:t xml:space="preserve"> "Принимали участие" устанавливается при наличии обучающихся одиннадцатых учебных классов организации среднего общего образования, участвовавших по всем учебным </w:t>
            </w:r>
            <w:r>
              <w:lastRenderedPageBreak/>
              <w:t>предметам, установленным Рособрнадзором, во всероссийских проверочных работах.</w:t>
            </w:r>
          </w:p>
          <w:p w:rsidR="000F1D5C" w:rsidRDefault="000F1D5C">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2</w:t>
            </w:r>
            <w:r>
              <w:t xml:space="preserve"> предоставляется за текущий учебный год или учебный год, предшествующий году проведения аккредитационного мониторинга, в случае если в текущем учебном году организация среднего общего образования не участвовала во всероссийских проверочных работах по отдельным учебным предметам.</w:t>
            </w:r>
          </w:p>
          <w:p w:rsidR="000F1D5C" w:rsidRDefault="000F1D5C">
            <w:pPr>
              <w:pStyle w:val="ConsPlusNormal"/>
              <w:ind w:firstLine="283"/>
              <w:jc w:val="both"/>
            </w:pPr>
            <w:r>
              <w:t>Источники данных, необходимых для расчета показателя АП</w:t>
            </w:r>
            <w:r>
              <w:rPr>
                <w:vertAlign w:val="subscript"/>
              </w:rPr>
              <w:t>2</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среднего общего образования;</w:t>
            </w:r>
          </w:p>
          <w:p w:rsidR="000F1D5C" w:rsidRDefault="000F1D5C">
            <w:pPr>
              <w:pStyle w:val="ConsPlusNormal"/>
              <w:ind w:firstLine="283"/>
              <w:jc w:val="both"/>
            </w:pPr>
            <w:r>
              <w:t>- федеральная информационная система оценки качества образования</w:t>
            </w:r>
          </w:p>
        </w:tc>
      </w:tr>
      <w:tr w:rsidR="000F1D5C">
        <w:tblPrEx>
          <w:tblBorders>
            <w:insideH w:val="nil"/>
          </w:tblBorders>
        </w:tblPrEx>
        <w:tc>
          <w:tcPr>
            <w:tcW w:w="542" w:type="dxa"/>
            <w:tcBorders>
              <w:bottom w:val="nil"/>
            </w:tcBorders>
          </w:tcPr>
          <w:p w:rsidR="000F1D5C" w:rsidRDefault="000F1D5C">
            <w:pPr>
              <w:pStyle w:val="ConsPlusNormal"/>
              <w:jc w:val="center"/>
            </w:pPr>
            <w:r>
              <w:lastRenderedPageBreak/>
              <w:t>3</w:t>
            </w:r>
          </w:p>
        </w:tc>
        <w:tc>
          <w:tcPr>
            <w:tcW w:w="3061" w:type="dxa"/>
            <w:tcBorders>
              <w:bottom w:val="nil"/>
            </w:tcBorders>
          </w:tcPr>
          <w:p w:rsidR="000F1D5C" w:rsidRDefault="000F1D5C">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основной образовательной программы среднего общего образования, - АП</w:t>
            </w:r>
            <w:r>
              <w:rPr>
                <w:vertAlign w:val="subscript"/>
              </w:rPr>
              <w:t>3</w:t>
            </w:r>
          </w:p>
        </w:tc>
        <w:tc>
          <w:tcPr>
            <w:tcW w:w="5467" w:type="dxa"/>
            <w:tcBorders>
              <w:bottom w:val="nil"/>
            </w:tcBorders>
          </w:tcPr>
          <w:p w:rsidR="000F1D5C" w:rsidRDefault="000F1D5C">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основной образовательной программы среднего общего образования, к общему количеству педагогических работников, участвующих в реализации учебного плана основной образовательной программы среднего общего образования, умноженное на 100.</w:t>
            </w:r>
          </w:p>
          <w:p w:rsidR="000F1D5C" w:rsidRDefault="000F1D5C">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w:t>
            </w:r>
            <w:r>
              <w:lastRenderedPageBreak/>
              <w:t>"Заслуженный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val="restart"/>
            <w:tcBorders>
              <w:top w:val="nil"/>
            </w:tcBorders>
          </w:tcPr>
          <w:p w:rsidR="000F1D5C" w:rsidRDefault="000F1D5C">
            <w:pPr>
              <w:pStyle w:val="ConsPlusNormal"/>
            </w:pPr>
          </w:p>
        </w:tc>
        <w:tc>
          <w:tcPr>
            <w:tcW w:w="3061" w:type="dxa"/>
            <w:vMerge w:val="restart"/>
            <w:tcBorders>
              <w:top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Borders>
              <w:top w:val="nil"/>
            </w:tcBorders>
          </w:tcPr>
          <w:p w:rsidR="000F1D5C" w:rsidRDefault="000F1D5C">
            <w:pPr>
              <w:pStyle w:val="ConsPlusNormal"/>
            </w:pPr>
          </w:p>
        </w:tc>
        <w:tc>
          <w:tcPr>
            <w:tcW w:w="3061" w:type="dxa"/>
            <w:vMerge/>
            <w:tcBorders>
              <w:top w:val="nil"/>
            </w:tcBorders>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основной образовательной программы среднего общего образования;</w:t>
            </w:r>
          </w:p>
          <w:p w:rsidR="000F1D5C" w:rsidRDefault="000F1D5C">
            <w:pPr>
              <w:pStyle w:val="ConsPlusNormal"/>
              <w:ind w:firstLine="283"/>
              <w:jc w:val="both"/>
            </w:pPr>
            <w:r>
              <w:t>b - общее количество педагогических работников, участвующих в реализации основной образовательной программы среднего общего образования.</w:t>
            </w:r>
          </w:p>
          <w:p w:rsidR="000F1D5C" w:rsidRDefault="000F1D5C">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3</w:t>
            </w:r>
            <w:r>
              <w:t xml:space="preserve"> предоставляется по основной образовательной программе среднего общего образования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3</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среднего общего образования</w:t>
            </w:r>
          </w:p>
        </w:tc>
      </w:tr>
      <w:tr w:rsidR="000F1D5C">
        <w:tc>
          <w:tcPr>
            <w:tcW w:w="542" w:type="dxa"/>
            <w:vMerge w:val="restart"/>
          </w:tcPr>
          <w:p w:rsidR="000F1D5C" w:rsidRDefault="000F1D5C">
            <w:pPr>
              <w:pStyle w:val="ConsPlusNormal"/>
              <w:jc w:val="center"/>
            </w:pPr>
            <w:r>
              <w:t>4</w:t>
            </w:r>
          </w:p>
        </w:tc>
        <w:tc>
          <w:tcPr>
            <w:tcW w:w="3061" w:type="dxa"/>
            <w:vMerge w:val="restart"/>
          </w:tcPr>
          <w:p w:rsidR="000F1D5C" w:rsidRDefault="000F1D5C">
            <w:pPr>
              <w:pStyle w:val="ConsPlusNormal"/>
              <w:jc w:val="both"/>
            </w:pPr>
            <w:r>
              <w:t xml:space="preserve">Доля педагогических работников, прошедших повышение квалификации по профилю педагогической деятельности за последние 3 года, в общем числе педагогических работников, участвующих в реализации основной образовательной </w:t>
            </w:r>
            <w:r>
              <w:lastRenderedPageBreak/>
              <w:t>программы среднего общего образования, - АП</w:t>
            </w:r>
            <w:r>
              <w:rPr>
                <w:vertAlign w:val="subscript"/>
              </w:rPr>
              <w:t>4</w:t>
            </w:r>
          </w:p>
        </w:tc>
        <w:tc>
          <w:tcPr>
            <w:tcW w:w="5467" w:type="dxa"/>
            <w:tcBorders>
              <w:bottom w:val="nil"/>
            </w:tcBorders>
          </w:tcPr>
          <w:p w:rsidR="000F1D5C" w:rsidRDefault="000F1D5C">
            <w:pPr>
              <w:pStyle w:val="ConsPlusNormal"/>
              <w:ind w:firstLine="283"/>
              <w:jc w:val="both"/>
            </w:pPr>
            <w:r>
              <w:lastRenderedPageBreak/>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основной образовательной программы среднего общего </w:t>
            </w:r>
            <w:r>
              <w:lastRenderedPageBreak/>
              <w:t>образования, к общему количеству педагогических работников, участвующих в реализации учебного плана основной образовательной программы среднего общего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основной образовательной программы начального общего образования;</w:t>
            </w:r>
          </w:p>
          <w:p w:rsidR="000F1D5C" w:rsidRDefault="000F1D5C">
            <w:pPr>
              <w:pStyle w:val="ConsPlusNormal"/>
              <w:ind w:firstLine="283"/>
              <w:jc w:val="both"/>
            </w:pPr>
            <w:r>
              <w:t>b - общее количество педагогических работников, участвующих в реализации учебного плана основной образовательной программы начального общего образования.</w:t>
            </w:r>
          </w:p>
          <w:p w:rsidR="000F1D5C" w:rsidRDefault="000F1D5C">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4</w:t>
            </w:r>
            <w:r>
              <w:t xml:space="preserve"> предоставляется по основной образовательной программе среднего общего образования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4</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среднего общего образования</w:t>
            </w:r>
          </w:p>
        </w:tc>
      </w:tr>
      <w:tr w:rsidR="000F1D5C">
        <w:tc>
          <w:tcPr>
            <w:tcW w:w="542" w:type="dxa"/>
            <w:vMerge w:val="restart"/>
          </w:tcPr>
          <w:p w:rsidR="000F1D5C" w:rsidRDefault="000F1D5C">
            <w:pPr>
              <w:pStyle w:val="ConsPlusNormal"/>
              <w:jc w:val="center"/>
            </w:pPr>
            <w:r>
              <w:t>5</w:t>
            </w:r>
          </w:p>
        </w:tc>
        <w:tc>
          <w:tcPr>
            <w:tcW w:w="3061" w:type="dxa"/>
            <w:vMerge w:val="restart"/>
          </w:tcPr>
          <w:p w:rsidR="000F1D5C" w:rsidRDefault="000F1D5C">
            <w:pPr>
              <w:pStyle w:val="ConsPlusNormal"/>
              <w:jc w:val="both"/>
            </w:pPr>
            <w:r>
              <w:t>Доля выпускников,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 от общего количества выпускников, - АП</w:t>
            </w:r>
            <w:r>
              <w:rPr>
                <w:vertAlign w:val="subscript"/>
              </w:rPr>
              <w:t>5</w:t>
            </w:r>
          </w:p>
        </w:tc>
        <w:tc>
          <w:tcPr>
            <w:tcW w:w="5467" w:type="dxa"/>
            <w:tcBorders>
              <w:bottom w:val="nil"/>
            </w:tcBorders>
          </w:tcPr>
          <w:p w:rsidR="000F1D5C" w:rsidRDefault="000F1D5C">
            <w:pPr>
              <w:pStyle w:val="ConsPlusNormal"/>
              <w:ind w:firstLine="283"/>
              <w:jc w:val="both"/>
            </w:pPr>
            <w:r>
              <w:t>Значение показателя АП</w:t>
            </w:r>
            <w:r>
              <w:rPr>
                <w:vertAlign w:val="subscript"/>
              </w:rPr>
              <w:t>5</w:t>
            </w:r>
            <w:r>
              <w:t xml:space="preserve"> рассчитывается как отношение количества выпускников, не набравших минимальное количество баллов по обязательным учебным предметам при прохождении государственной итоговой аттестации, к общему количеству выпускников, проходивших государственную итоговую аттестацию по основным образовательным программам среднего общего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 xml:space="preserve">a - количество выпускников, не набравших минимальное количество баллов по обязательным учебным предметам при прохождении государственной </w:t>
            </w:r>
            <w:r>
              <w:lastRenderedPageBreak/>
              <w:t>итоговой аттестации по основным образовательным программам среднего общего образования;</w:t>
            </w:r>
          </w:p>
          <w:p w:rsidR="000F1D5C" w:rsidRDefault="000F1D5C">
            <w:pPr>
              <w:pStyle w:val="ConsPlusNormal"/>
              <w:ind w:firstLine="283"/>
              <w:jc w:val="both"/>
            </w:pPr>
            <w:r>
              <w:t>b - общее количество выпускников, проходивших государственную итоговую аттестацию по основным образовательным программам среднего общего образования по обязательным учебным предметам.</w:t>
            </w:r>
          </w:p>
          <w:p w:rsidR="000F1D5C" w:rsidRDefault="000F1D5C">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5</w:t>
            </w:r>
            <w:r>
              <w:t xml:space="preserve"> предоставляется за учебный год, предшествующий году проведения аккредитационного мониторинга.</w:t>
            </w:r>
          </w:p>
          <w:p w:rsidR="000F1D5C" w:rsidRDefault="000F1D5C">
            <w:pPr>
              <w:pStyle w:val="ConsPlusNormal"/>
              <w:ind w:firstLine="283"/>
              <w:jc w:val="both"/>
            </w:pPr>
            <w:r>
              <w:t>Источником данных, необходимых для расчета АП</w:t>
            </w:r>
            <w:r>
              <w:rPr>
                <w:vertAlign w:val="subscript"/>
              </w:rPr>
              <w:t>5</w:t>
            </w:r>
            <w:r>
              <w:t>, являются федеральная информационная система и региональные информационные системы</w:t>
            </w:r>
          </w:p>
        </w:tc>
      </w:tr>
      <w:tr w:rsidR="000F1D5C">
        <w:tc>
          <w:tcPr>
            <w:tcW w:w="542" w:type="dxa"/>
            <w:vMerge w:val="restart"/>
          </w:tcPr>
          <w:p w:rsidR="000F1D5C" w:rsidRDefault="000F1D5C">
            <w:pPr>
              <w:pStyle w:val="ConsPlusNormal"/>
              <w:jc w:val="center"/>
            </w:pPr>
            <w:r>
              <w:lastRenderedPageBreak/>
              <w:t>6</w:t>
            </w:r>
          </w:p>
        </w:tc>
        <w:tc>
          <w:tcPr>
            <w:tcW w:w="3061" w:type="dxa"/>
            <w:vMerge w:val="restart"/>
          </w:tcPr>
          <w:p w:rsidR="000F1D5C" w:rsidRDefault="000F1D5C">
            <w:pPr>
              <w:pStyle w:val="ConsPlusNormal"/>
              <w:jc w:val="both"/>
            </w:pPr>
            <w:r>
              <w:t>Доля выпускников, получивших допуск к государственной итоговой аттестации по основной образовательной программе среднего общего образования (без учета повторного написания итогового сочинения (изложения) и (или) ликвидации академической задолженности), от общего количества выпускников - АП</w:t>
            </w:r>
            <w:r>
              <w:rPr>
                <w:vertAlign w:val="subscript"/>
              </w:rPr>
              <w:t>6</w:t>
            </w:r>
          </w:p>
        </w:tc>
        <w:tc>
          <w:tcPr>
            <w:tcW w:w="5467" w:type="dxa"/>
            <w:tcBorders>
              <w:bottom w:val="nil"/>
            </w:tcBorders>
          </w:tcPr>
          <w:p w:rsidR="000F1D5C" w:rsidRDefault="000F1D5C">
            <w:pPr>
              <w:pStyle w:val="ConsPlusNormal"/>
              <w:ind w:firstLine="283"/>
              <w:jc w:val="both"/>
            </w:pPr>
            <w:r>
              <w:t>Значение показателя АП</w:t>
            </w:r>
            <w:r>
              <w:rPr>
                <w:vertAlign w:val="subscript"/>
              </w:rPr>
              <w:t>6</w:t>
            </w:r>
            <w:r>
              <w:t xml:space="preserve"> рассчитывается как отношение количества выпускников, получивших допуск к государственной итоговой аттестации, к общему количеству выпускников, освоивших основную образовательную программу среднего общего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blPrEx>
          <w:tblBorders>
            <w:insideH w:val="nil"/>
          </w:tblBorders>
        </w:tblPrEx>
        <w:tc>
          <w:tcPr>
            <w:tcW w:w="542" w:type="dxa"/>
            <w:vMerge/>
          </w:tcPr>
          <w:p w:rsidR="000F1D5C" w:rsidRDefault="000F1D5C">
            <w:pPr>
              <w:pStyle w:val="ConsPlusNormal"/>
            </w:pPr>
          </w:p>
        </w:tc>
        <w:tc>
          <w:tcPr>
            <w:tcW w:w="3061" w:type="dxa"/>
            <w:vMerge/>
          </w:tcPr>
          <w:p w:rsidR="000F1D5C" w:rsidRDefault="000F1D5C">
            <w:pPr>
              <w:pStyle w:val="ConsPlusNormal"/>
            </w:pPr>
          </w:p>
        </w:tc>
        <w:tc>
          <w:tcPr>
            <w:tcW w:w="5467" w:type="dxa"/>
            <w:tcBorders>
              <w:top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выпускников, получивших допуск к государственной итоговой аттестации по основным образовательным программам среднего общего образования (без учета повторного написания итогового сочинения (изложения) и (или) ликвидации академической задолженности);</w:t>
            </w:r>
          </w:p>
          <w:p w:rsidR="000F1D5C" w:rsidRDefault="000F1D5C">
            <w:pPr>
              <w:pStyle w:val="ConsPlusNormal"/>
              <w:ind w:firstLine="283"/>
              <w:jc w:val="both"/>
            </w:pPr>
            <w:r>
              <w:t>b - общее количество выпускников, освоивших образовательную программу среднего общего образования.</w:t>
            </w:r>
          </w:p>
          <w:p w:rsidR="000F1D5C" w:rsidRDefault="000F1D5C">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АП</w:t>
            </w:r>
            <w:r>
              <w:rPr>
                <w:vertAlign w:val="subscript"/>
              </w:rPr>
              <w:t>6</w:t>
            </w:r>
            <w:r>
              <w:t xml:space="preserve"> предоставляется за учебный год, предшествующий году проведения аккредитационного мониторинга.</w:t>
            </w:r>
          </w:p>
          <w:p w:rsidR="000F1D5C" w:rsidRDefault="000F1D5C">
            <w:pPr>
              <w:pStyle w:val="ConsPlusNormal"/>
              <w:ind w:firstLine="283"/>
              <w:jc w:val="both"/>
            </w:pPr>
            <w:r>
              <w:t>Источником данных, необходимых для расчета АП</w:t>
            </w:r>
            <w:r>
              <w:rPr>
                <w:vertAlign w:val="subscript"/>
              </w:rPr>
              <w:t>6</w:t>
            </w:r>
            <w:r>
              <w:t>, являются федеральная и региональные информационные системы</w:t>
            </w:r>
          </w:p>
        </w:tc>
      </w:tr>
    </w:tbl>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right"/>
        <w:outlineLvl w:val="0"/>
      </w:pPr>
      <w:r>
        <w:t>Приложение N 3</w:t>
      </w:r>
    </w:p>
    <w:p w:rsidR="000F1D5C" w:rsidRDefault="000F1D5C">
      <w:pPr>
        <w:pStyle w:val="ConsPlusNormal"/>
        <w:jc w:val="right"/>
      </w:pPr>
      <w:r>
        <w:t>к приказу Федеральной службы</w:t>
      </w:r>
    </w:p>
    <w:p w:rsidR="000F1D5C" w:rsidRDefault="000F1D5C">
      <w:pPr>
        <w:pStyle w:val="ConsPlusNormal"/>
        <w:jc w:val="right"/>
      </w:pPr>
      <w:r>
        <w:t>по надзору в сфере образования</w:t>
      </w:r>
    </w:p>
    <w:p w:rsidR="000F1D5C" w:rsidRDefault="000F1D5C">
      <w:pPr>
        <w:pStyle w:val="ConsPlusNormal"/>
        <w:jc w:val="right"/>
      </w:pPr>
      <w:r>
        <w:t>и науки, Министерства просвещения</w:t>
      </w:r>
    </w:p>
    <w:p w:rsidR="000F1D5C" w:rsidRDefault="000F1D5C">
      <w:pPr>
        <w:pStyle w:val="ConsPlusNormal"/>
        <w:jc w:val="right"/>
      </w:pPr>
      <w:r>
        <w:t>Российской Федерации,</w:t>
      </w:r>
    </w:p>
    <w:p w:rsidR="000F1D5C" w:rsidRDefault="000F1D5C">
      <w:pPr>
        <w:pStyle w:val="ConsPlusNormal"/>
        <w:jc w:val="right"/>
      </w:pPr>
      <w:r>
        <w:t>Министерства науки и высшего</w:t>
      </w:r>
    </w:p>
    <w:p w:rsidR="000F1D5C" w:rsidRDefault="000F1D5C">
      <w:pPr>
        <w:pStyle w:val="ConsPlusNormal"/>
        <w:jc w:val="right"/>
      </w:pPr>
      <w:r>
        <w:t>образования Российской Федерации</w:t>
      </w:r>
    </w:p>
    <w:p w:rsidR="000F1D5C" w:rsidRDefault="000F1D5C">
      <w:pPr>
        <w:pStyle w:val="ConsPlusNormal"/>
        <w:jc w:val="right"/>
      </w:pPr>
      <w:r>
        <w:t>от 24.04.2023 N 660/306/448</w:t>
      </w:r>
    </w:p>
    <w:p w:rsidR="000F1D5C" w:rsidRDefault="000F1D5C">
      <w:pPr>
        <w:pStyle w:val="ConsPlusNormal"/>
        <w:jc w:val="both"/>
      </w:pPr>
    </w:p>
    <w:p w:rsidR="000F1D5C" w:rsidRDefault="000F1D5C">
      <w:pPr>
        <w:pStyle w:val="ConsPlusTitle"/>
        <w:jc w:val="center"/>
      </w:pPr>
      <w:bookmarkStart w:id="9" w:name="P552"/>
      <w:bookmarkEnd w:id="9"/>
      <w:r>
        <w:t>ПОКАЗАТЕЛИ</w:t>
      </w:r>
    </w:p>
    <w:p w:rsidR="000F1D5C" w:rsidRDefault="000F1D5C">
      <w:pPr>
        <w:pStyle w:val="ConsPlusTitle"/>
        <w:jc w:val="center"/>
      </w:pPr>
      <w:r>
        <w:t>АККРЕДИТАЦИОННОГО МОНИТОРИНГА СИСТЕМЫ ОБРАЗОВАНИЯ И МЕТОДИКА</w:t>
      </w:r>
    </w:p>
    <w:p w:rsidR="000F1D5C" w:rsidRDefault="000F1D5C">
      <w:pPr>
        <w:pStyle w:val="ConsPlusTitle"/>
        <w:jc w:val="center"/>
      </w:pPr>
      <w:r>
        <w:t>ИХ РАСЧЕТА ПО ОБРАЗОВАТЕЛЬНЫМ ПРОГРАММАМ СРЕДНЕГО</w:t>
      </w:r>
    </w:p>
    <w:p w:rsidR="000F1D5C" w:rsidRDefault="000F1D5C">
      <w:pPr>
        <w:pStyle w:val="ConsPlusTitle"/>
        <w:jc w:val="center"/>
      </w:pPr>
      <w:r>
        <w:t>ПРОФЕССИОНАЛЬНОГО ОБРАЗОВАНИЯ</w:t>
      </w:r>
    </w:p>
    <w:p w:rsidR="000F1D5C" w:rsidRDefault="000F1D5C">
      <w:pPr>
        <w:pStyle w:val="ConsPlusNormal"/>
        <w:jc w:val="both"/>
      </w:pPr>
    </w:p>
    <w:p w:rsidR="000F1D5C" w:rsidRDefault="000F1D5C">
      <w:pPr>
        <w:pStyle w:val="ConsPlusTitle"/>
        <w:jc w:val="center"/>
        <w:outlineLvl w:val="1"/>
      </w:pPr>
      <w:r>
        <w:t>I. Показатели аккредитационного мониторинга</w:t>
      </w:r>
    </w:p>
    <w:p w:rsidR="000F1D5C" w:rsidRDefault="000F1D5C">
      <w:pPr>
        <w:pStyle w:val="ConsPlusTitle"/>
        <w:jc w:val="center"/>
      </w:pPr>
      <w:r>
        <w:t>системы образования по образовательным программам</w:t>
      </w:r>
    </w:p>
    <w:p w:rsidR="000F1D5C" w:rsidRDefault="000F1D5C">
      <w:pPr>
        <w:pStyle w:val="ConsPlusTitle"/>
        <w:jc w:val="center"/>
      </w:pPr>
      <w:r>
        <w:t>среднего профессионального образования</w:t>
      </w:r>
    </w:p>
    <w:p w:rsidR="000F1D5C" w:rsidRDefault="000F1D5C">
      <w:pPr>
        <w:pStyle w:val="ConsPlusTitle"/>
        <w:jc w:val="center"/>
      </w:pPr>
      <w:r>
        <w:t>(далее соответственно - показатели мониторинга,</w:t>
      </w:r>
    </w:p>
    <w:p w:rsidR="000F1D5C" w:rsidRDefault="000F1D5C">
      <w:pPr>
        <w:pStyle w:val="ConsPlusTitle"/>
        <w:jc w:val="center"/>
      </w:pPr>
      <w:r>
        <w:t>аккредитационный мониторинг)</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2285"/>
        <w:gridCol w:w="907"/>
      </w:tblGrid>
      <w:tr w:rsidR="000F1D5C">
        <w:tc>
          <w:tcPr>
            <w:tcW w:w="510" w:type="dxa"/>
          </w:tcPr>
          <w:p w:rsidR="000F1D5C" w:rsidRDefault="000F1D5C">
            <w:pPr>
              <w:pStyle w:val="ConsPlusNormal"/>
              <w:jc w:val="center"/>
            </w:pPr>
            <w:r>
              <w:t>N п/п</w:t>
            </w:r>
          </w:p>
        </w:tc>
        <w:tc>
          <w:tcPr>
            <w:tcW w:w="5329" w:type="dxa"/>
          </w:tcPr>
          <w:p w:rsidR="000F1D5C" w:rsidRDefault="000F1D5C">
            <w:pPr>
              <w:pStyle w:val="ConsPlusNormal"/>
              <w:jc w:val="center"/>
            </w:pPr>
            <w:r>
              <w:t>Наименование показателя мониторинга</w:t>
            </w:r>
          </w:p>
        </w:tc>
        <w:tc>
          <w:tcPr>
            <w:tcW w:w="2285" w:type="dxa"/>
          </w:tcPr>
          <w:p w:rsidR="000F1D5C" w:rsidRDefault="000F1D5C">
            <w:pPr>
              <w:pStyle w:val="ConsPlusNormal"/>
              <w:jc w:val="center"/>
            </w:pPr>
            <w:r>
              <w:t>Критериальное значение показателя мониторинга</w:t>
            </w:r>
          </w:p>
        </w:tc>
        <w:tc>
          <w:tcPr>
            <w:tcW w:w="907" w:type="dxa"/>
          </w:tcPr>
          <w:p w:rsidR="000F1D5C" w:rsidRDefault="000F1D5C">
            <w:pPr>
              <w:pStyle w:val="ConsPlusNormal"/>
              <w:jc w:val="center"/>
            </w:pPr>
            <w:r>
              <w:t>Количество баллов</w:t>
            </w:r>
          </w:p>
        </w:tc>
      </w:tr>
      <w:tr w:rsidR="000F1D5C">
        <w:tc>
          <w:tcPr>
            <w:tcW w:w="510" w:type="dxa"/>
            <w:vMerge w:val="restart"/>
          </w:tcPr>
          <w:p w:rsidR="000F1D5C" w:rsidRDefault="000F1D5C">
            <w:pPr>
              <w:pStyle w:val="ConsPlusNormal"/>
              <w:jc w:val="center"/>
            </w:pPr>
            <w:r>
              <w:t>1</w:t>
            </w:r>
          </w:p>
        </w:tc>
        <w:tc>
          <w:tcPr>
            <w:tcW w:w="5329" w:type="dxa"/>
            <w:vMerge w:val="restart"/>
          </w:tcPr>
          <w:p w:rsidR="000F1D5C" w:rsidRDefault="000F1D5C">
            <w:pPr>
              <w:pStyle w:val="ConsPlusNormal"/>
              <w:jc w:val="both"/>
            </w:pPr>
            <w:r>
              <w:t>Наличие электронной информационно-образовательной среды - АП</w:t>
            </w:r>
            <w:r>
              <w:rPr>
                <w:vertAlign w:val="subscript"/>
              </w:rPr>
              <w:t>1</w:t>
            </w:r>
          </w:p>
        </w:tc>
        <w:tc>
          <w:tcPr>
            <w:tcW w:w="2285" w:type="dxa"/>
          </w:tcPr>
          <w:p w:rsidR="000F1D5C" w:rsidRDefault="000F1D5C">
            <w:pPr>
              <w:pStyle w:val="ConsPlusNormal"/>
              <w:jc w:val="center"/>
            </w:pPr>
            <w:r>
              <w:t>Имеется</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имеется</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2</w:t>
            </w:r>
          </w:p>
        </w:tc>
        <w:tc>
          <w:tcPr>
            <w:tcW w:w="5329" w:type="dxa"/>
            <w:vMerge w:val="restart"/>
          </w:tcPr>
          <w:p w:rsidR="000F1D5C" w:rsidRDefault="000F1D5C">
            <w:pPr>
              <w:pStyle w:val="ConsPlusNormal"/>
              <w:jc w:val="both"/>
            </w:pPr>
            <w:r>
              <w:t>Доля выпускников, трудоустроившихся в течение календарного года, следующего за годом выпуска, в общей численности выпускников по образовательной программе среднего профессионального образования - АП</w:t>
            </w:r>
            <w:r>
              <w:rPr>
                <w:vertAlign w:val="subscript"/>
              </w:rPr>
              <w:t>2</w:t>
            </w:r>
          </w:p>
        </w:tc>
        <w:tc>
          <w:tcPr>
            <w:tcW w:w="2285" w:type="dxa"/>
          </w:tcPr>
          <w:p w:rsidR="000F1D5C" w:rsidRDefault="000F1D5C">
            <w:pPr>
              <w:pStyle w:val="ConsPlusNormal"/>
              <w:jc w:val="center"/>
            </w:pPr>
            <w:r>
              <w:t>51% и более</w:t>
            </w:r>
          </w:p>
        </w:tc>
        <w:tc>
          <w:tcPr>
            <w:tcW w:w="907" w:type="dxa"/>
          </w:tcPr>
          <w:p w:rsidR="000F1D5C" w:rsidRDefault="000F1D5C">
            <w:pPr>
              <w:pStyle w:val="ConsPlusNormal"/>
              <w:jc w:val="center"/>
            </w:pPr>
            <w:r>
              <w:t>20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31% - 50%</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31%</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3</w:t>
            </w:r>
          </w:p>
        </w:tc>
        <w:tc>
          <w:tcPr>
            <w:tcW w:w="5329" w:type="dxa"/>
            <w:vMerge w:val="restart"/>
          </w:tcPr>
          <w:p w:rsidR="000F1D5C" w:rsidRDefault="000F1D5C">
            <w:pPr>
              <w:pStyle w:val="ConsPlusNormal"/>
              <w:jc w:val="both"/>
            </w:pPr>
            <w:r>
              <w:t>Участие обучающихся образовательной организации в оценочных процедурах, проведенных в рамках мониторинга системы образования, - АП</w:t>
            </w:r>
            <w:r>
              <w:rPr>
                <w:vertAlign w:val="subscript"/>
              </w:rPr>
              <w:t>3</w:t>
            </w:r>
          </w:p>
        </w:tc>
        <w:tc>
          <w:tcPr>
            <w:tcW w:w="2285" w:type="dxa"/>
          </w:tcPr>
          <w:p w:rsidR="000F1D5C" w:rsidRDefault="000F1D5C">
            <w:pPr>
              <w:pStyle w:val="ConsPlusNormal"/>
              <w:jc w:val="center"/>
            </w:pPr>
            <w:r>
              <w:t>Принимали участие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принимали участие</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4</w:t>
            </w:r>
          </w:p>
        </w:tc>
        <w:tc>
          <w:tcPr>
            <w:tcW w:w="5329" w:type="dxa"/>
            <w:vMerge w:val="restart"/>
          </w:tcPr>
          <w:p w:rsidR="000F1D5C" w:rsidRDefault="000F1D5C">
            <w:pPr>
              <w:pStyle w:val="ConsPlusNormal"/>
              <w:jc w:val="both"/>
            </w:pPr>
            <w:r>
              <w:t>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(если образовательной программой предусмотрено наличие демонстрационного экзамена) - АП</w:t>
            </w:r>
            <w:r>
              <w:rPr>
                <w:vertAlign w:val="subscript"/>
              </w:rPr>
              <w:t>4</w:t>
            </w:r>
          </w:p>
        </w:tc>
        <w:tc>
          <w:tcPr>
            <w:tcW w:w="2285" w:type="dxa"/>
          </w:tcPr>
          <w:p w:rsidR="000F1D5C" w:rsidRDefault="000F1D5C">
            <w:pPr>
              <w:pStyle w:val="ConsPlusNormal"/>
              <w:jc w:val="center"/>
            </w:pPr>
            <w:r>
              <w:t>Выше или равен медианному значению</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Меньше медианного значения</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5</w:t>
            </w:r>
          </w:p>
        </w:tc>
        <w:tc>
          <w:tcPr>
            <w:tcW w:w="5329" w:type="dxa"/>
            <w:vMerge w:val="restart"/>
          </w:tcPr>
          <w:p w:rsidR="000F1D5C" w:rsidRDefault="000F1D5C">
            <w:pPr>
              <w:pStyle w:val="ConsPlusNormal"/>
              <w:jc w:val="both"/>
            </w:pPr>
            <w:r>
              <w:t xml:space="preserve">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w:t>
            </w:r>
            <w:r>
              <w:lastRenderedPageBreak/>
              <w:t>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vertAlign w:val="subscript"/>
              </w:rPr>
              <w:t>5</w:t>
            </w:r>
          </w:p>
        </w:tc>
        <w:tc>
          <w:tcPr>
            <w:tcW w:w="2285" w:type="dxa"/>
          </w:tcPr>
          <w:p w:rsidR="000F1D5C" w:rsidRDefault="000F1D5C">
            <w:pPr>
              <w:pStyle w:val="ConsPlusNormal"/>
              <w:jc w:val="center"/>
            </w:pPr>
            <w:r>
              <w:lastRenderedPageBreak/>
              <w:t>25%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25%</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6</w:t>
            </w:r>
          </w:p>
        </w:tc>
        <w:tc>
          <w:tcPr>
            <w:tcW w:w="5329" w:type="dxa"/>
            <w:vMerge w:val="restart"/>
          </w:tcPr>
          <w:p w:rsidR="000F1D5C" w:rsidRDefault="000F1D5C">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соответствующей образовательной программы среднего профессионального образования, - АП</w:t>
            </w:r>
            <w:r>
              <w:rPr>
                <w:vertAlign w:val="subscript"/>
              </w:rPr>
              <w:t>6</w:t>
            </w:r>
          </w:p>
        </w:tc>
        <w:tc>
          <w:tcPr>
            <w:tcW w:w="2285" w:type="dxa"/>
          </w:tcPr>
          <w:p w:rsidR="000F1D5C" w:rsidRDefault="000F1D5C">
            <w:pPr>
              <w:pStyle w:val="ConsPlusNormal"/>
              <w:jc w:val="center"/>
            </w:pPr>
            <w:r>
              <w:t>Более или равна 25%</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10 - 24%</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10%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7</w:t>
            </w:r>
          </w:p>
        </w:tc>
        <w:tc>
          <w:tcPr>
            <w:tcW w:w="5329" w:type="dxa"/>
            <w:vMerge w:val="restart"/>
          </w:tcPr>
          <w:p w:rsidR="000F1D5C" w:rsidRDefault="000F1D5C">
            <w:pPr>
              <w:pStyle w:val="ConsPlusNormal"/>
              <w:jc w:val="both"/>
            </w:pPr>
            <w:r>
              <w:t>Наличие внутренней системы оценки качества образования - АП</w:t>
            </w:r>
            <w:r>
              <w:rPr>
                <w:vertAlign w:val="subscript"/>
              </w:rPr>
              <w:t>7</w:t>
            </w:r>
          </w:p>
        </w:tc>
        <w:tc>
          <w:tcPr>
            <w:tcW w:w="2285" w:type="dxa"/>
          </w:tcPr>
          <w:p w:rsidR="000F1D5C" w:rsidRDefault="000F1D5C">
            <w:pPr>
              <w:pStyle w:val="ConsPlusNormal"/>
              <w:jc w:val="center"/>
            </w:pPr>
            <w:r>
              <w:t>Имеется</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имеется</w:t>
            </w:r>
          </w:p>
        </w:tc>
        <w:tc>
          <w:tcPr>
            <w:tcW w:w="907" w:type="dxa"/>
          </w:tcPr>
          <w:p w:rsidR="000F1D5C" w:rsidRDefault="000F1D5C">
            <w:pPr>
              <w:pStyle w:val="ConsPlusNormal"/>
              <w:jc w:val="center"/>
            </w:pPr>
            <w:r>
              <w:t>0</w:t>
            </w:r>
          </w:p>
        </w:tc>
      </w:tr>
    </w:tbl>
    <w:p w:rsidR="000F1D5C" w:rsidRDefault="000F1D5C">
      <w:pPr>
        <w:pStyle w:val="ConsPlusNormal"/>
        <w:jc w:val="both"/>
      </w:pPr>
    </w:p>
    <w:p w:rsidR="000F1D5C" w:rsidRDefault="000F1D5C">
      <w:pPr>
        <w:pStyle w:val="ConsPlusTitle"/>
        <w:jc w:val="center"/>
        <w:outlineLvl w:val="1"/>
      </w:pPr>
      <w:r>
        <w:t>II. Методика расчета показателей мониторинга</w:t>
      </w:r>
    </w:p>
    <w:p w:rsidR="000F1D5C" w:rsidRDefault="000F1D5C">
      <w:pPr>
        <w:pStyle w:val="ConsPlusNormal"/>
        <w:jc w:val="both"/>
      </w:pPr>
    </w:p>
    <w:p w:rsidR="000F1D5C" w:rsidRDefault="000F1D5C">
      <w:pPr>
        <w:pStyle w:val="ConsPlusNormal"/>
        <w:ind w:firstLine="540"/>
        <w:jc w:val="both"/>
      </w:pPr>
      <w:r>
        <w:t>Соответствие качества образования в организации, осуществляющей образовательную деятельность по образовательным программам среднего профессионального образования (далее - профессиональная организация), показателям мониторинга, определяется по значению итогового балла, которое определяется суммарным количеством баллов, установленных по каждому показателю мониторинга.</w:t>
      </w:r>
    </w:p>
    <w:p w:rsidR="000F1D5C" w:rsidRDefault="000F1D5C">
      <w:pPr>
        <w:pStyle w:val="ConsPlusNormal"/>
        <w:spacing w:before="220"/>
        <w:ind w:firstLine="540"/>
        <w:jc w:val="both"/>
      </w:pPr>
      <w:r>
        <w:t>Суммарное количество баллов (АПс) рассчитывается по формуле:</w:t>
      </w:r>
    </w:p>
    <w:p w:rsidR="000F1D5C" w:rsidRDefault="000F1D5C">
      <w:pPr>
        <w:pStyle w:val="ConsPlusNormal"/>
        <w:jc w:val="both"/>
      </w:pPr>
    </w:p>
    <w:p w:rsidR="000F1D5C" w:rsidRDefault="000F1D5C">
      <w:pPr>
        <w:pStyle w:val="ConsPlusNormal"/>
        <w:jc w:val="center"/>
      </w:pPr>
      <w:r>
        <w:t>АП</w:t>
      </w:r>
      <w:r>
        <w:rPr>
          <w:vertAlign w:val="subscript"/>
        </w:rPr>
        <w:t>С</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p>
    <w:p w:rsidR="000F1D5C" w:rsidRDefault="000F1D5C">
      <w:pPr>
        <w:pStyle w:val="ConsPlusNormal"/>
        <w:jc w:val="both"/>
      </w:pPr>
    </w:p>
    <w:p w:rsidR="000F1D5C" w:rsidRDefault="000F1D5C">
      <w:pPr>
        <w:pStyle w:val="ConsPlusNormal"/>
        <w:ind w:firstLine="540"/>
        <w:jc w:val="both"/>
      </w:pPr>
      <w:r>
        <w:t>Минимальное значение итогового балла должно составлять:</w:t>
      </w:r>
    </w:p>
    <w:p w:rsidR="000F1D5C" w:rsidRDefault="000F1D5C">
      <w:pPr>
        <w:pStyle w:val="ConsPlusNormal"/>
        <w:spacing w:before="220"/>
        <w:ind w:firstLine="540"/>
        <w:jc w:val="both"/>
      </w:pPr>
      <w:r>
        <w:t>а) при отсутствии демонстрационного экзамена в образовательной программе среднего профессионального образования - 35 баллов;</w:t>
      </w:r>
    </w:p>
    <w:p w:rsidR="000F1D5C" w:rsidRDefault="000F1D5C">
      <w:pPr>
        <w:pStyle w:val="ConsPlusNormal"/>
        <w:spacing w:before="220"/>
        <w:ind w:firstLine="540"/>
        <w:jc w:val="both"/>
      </w:pPr>
      <w:r>
        <w:t>б) при наличии демонстрационного экзамена в образовательной программе среднего профессионального образования - 40 баллов.</w:t>
      </w:r>
    </w:p>
    <w:p w:rsidR="000F1D5C" w:rsidRDefault="000F1D5C">
      <w:pPr>
        <w:pStyle w:val="ConsPlusNormal"/>
        <w:spacing w:before="220"/>
        <w:ind w:firstLine="540"/>
        <w:jc w:val="both"/>
      </w:pPr>
      <w:r>
        <w:t>Для образовательных программ среднего профессионального образования, зачисление на которые осуществляется только на базе среднего общего образования:</w:t>
      </w:r>
    </w:p>
    <w:p w:rsidR="000F1D5C" w:rsidRDefault="000F1D5C">
      <w:pPr>
        <w:pStyle w:val="ConsPlusNormal"/>
        <w:spacing w:before="220"/>
        <w:ind w:firstLine="540"/>
        <w:jc w:val="both"/>
      </w:pPr>
      <w:r>
        <w:t>а) при отсутствии демонстрационного экзамена по образовательной программе среднего профессионального образования - 25 баллов;</w:t>
      </w:r>
    </w:p>
    <w:p w:rsidR="000F1D5C" w:rsidRDefault="000F1D5C">
      <w:pPr>
        <w:pStyle w:val="ConsPlusNormal"/>
        <w:spacing w:before="220"/>
        <w:ind w:firstLine="540"/>
        <w:jc w:val="both"/>
      </w:pPr>
      <w:r>
        <w:t>б) при наличии демонстрационного экзамена по образовательной программе среднего профессионального образования - 30 баллов.</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3061"/>
        <w:gridCol w:w="5467"/>
      </w:tblGrid>
      <w:tr w:rsidR="000F1D5C">
        <w:tc>
          <w:tcPr>
            <w:tcW w:w="542" w:type="dxa"/>
            <w:tcBorders>
              <w:top w:val="single" w:sz="4" w:space="0" w:color="auto"/>
              <w:bottom w:val="single" w:sz="4" w:space="0" w:color="auto"/>
            </w:tcBorders>
          </w:tcPr>
          <w:p w:rsidR="000F1D5C" w:rsidRDefault="000F1D5C">
            <w:pPr>
              <w:pStyle w:val="ConsPlusNormal"/>
              <w:jc w:val="center"/>
            </w:pPr>
            <w:r>
              <w:t>N п/п</w:t>
            </w:r>
          </w:p>
        </w:tc>
        <w:tc>
          <w:tcPr>
            <w:tcW w:w="3061" w:type="dxa"/>
            <w:tcBorders>
              <w:top w:val="single" w:sz="4" w:space="0" w:color="auto"/>
              <w:bottom w:val="single" w:sz="4" w:space="0" w:color="auto"/>
            </w:tcBorders>
          </w:tcPr>
          <w:p w:rsidR="000F1D5C" w:rsidRDefault="000F1D5C">
            <w:pPr>
              <w:pStyle w:val="ConsPlusNormal"/>
              <w:jc w:val="center"/>
            </w:pPr>
            <w:r>
              <w:t>Наименование показателя мониторинга</w:t>
            </w:r>
          </w:p>
        </w:tc>
        <w:tc>
          <w:tcPr>
            <w:tcW w:w="5467" w:type="dxa"/>
            <w:tcBorders>
              <w:top w:val="single" w:sz="4" w:space="0" w:color="auto"/>
              <w:bottom w:val="single" w:sz="4" w:space="0" w:color="auto"/>
            </w:tcBorders>
          </w:tcPr>
          <w:p w:rsidR="000F1D5C" w:rsidRDefault="000F1D5C">
            <w:pPr>
              <w:pStyle w:val="ConsPlusNormal"/>
              <w:jc w:val="center"/>
            </w:pPr>
            <w:r>
              <w:t>Методика расчета показателя мониторинга</w:t>
            </w:r>
          </w:p>
        </w:tc>
      </w:tr>
      <w:tr w:rsidR="000F1D5C">
        <w:tblPrEx>
          <w:tblBorders>
            <w:insideH w:val="none" w:sz="0" w:space="0" w:color="auto"/>
          </w:tblBorders>
        </w:tblPrEx>
        <w:tc>
          <w:tcPr>
            <w:tcW w:w="542" w:type="dxa"/>
            <w:tcBorders>
              <w:top w:val="single" w:sz="4" w:space="0" w:color="auto"/>
              <w:bottom w:val="nil"/>
            </w:tcBorders>
          </w:tcPr>
          <w:p w:rsidR="000F1D5C" w:rsidRDefault="000F1D5C">
            <w:pPr>
              <w:pStyle w:val="ConsPlusNormal"/>
              <w:jc w:val="center"/>
            </w:pPr>
            <w:r>
              <w:t>1</w:t>
            </w:r>
          </w:p>
        </w:tc>
        <w:tc>
          <w:tcPr>
            <w:tcW w:w="3061" w:type="dxa"/>
            <w:tcBorders>
              <w:top w:val="single" w:sz="4" w:space="0" w:color="auto"/>
              <w:bottom w:val="nil"/>
            </w:tcBorders>
          </w:tcPr>
          <w:p w:rsidR="000F1D5C" w:rsidRDefault="000F1D5C">
            <w:pPr>
              <w:pStyle w:val="ConsPlusNormal"/>
              <w:jc w:val="both"/>
            </w:pPr>
            <w:r>
              <w:t>Наличие электронной информационно-образовательной среды - АП</w:t>
            </w:r>
            <w:r>
              <w:rPr>
                <w:vertAlign w:val="subscript"/>
              </w:rPr>
              <w:t>1</w:t>
            </w:r>
          </w:p>
        </w:tc>
        <w:tc>
          <w:tcPr>
            <w:tcW w:w="5467" w:type="dxa"/>
            <w:tcBorders>
              <w:top w:val="single" w:sz="4" w:space="0" w:color="auto"/>
              <w:bottom w:val="nil"/>
            </w:tcBorders>
          </w:tcPr>
          <w:p w:rsidR="000F1D5C" w:rsidRDefault="000F1D5C">
            <w:pPr>
              <w:pStyle w:val="ConsPlusNormal"/>
              <w:ind w:firstLine="283"/>
              <w:jc w:val="both"/>
            </w:pPr>
            <w:r>
              <w:t>Значение показателя АП</w:t>
            </w:r>
            <w:r>
              <w:rPr>
                <w:vertAlign w:val="subscript"/>
              </w:rPr>
              <w:t>1</w:t>
            </w:r>
            <w:r>
              <w:t xml:space="preserve"> "Имеется" устанавливается, если на официальном сайте профессиональной организации в информационно-коммуникационной сети "Интернет" (далее - сеть "Интернет") представлены </w:t>
            </w:r>
            <w:r>
              <w:lastRenderedPageBreak/>
              <w:t>не менее четырех из следующих компонентов электронной информационно-образовательной среды:</w:t>
            </w:r>
          </w:p>
          <w:p w:rsidR="000F1D5C" w:rsidRDefault="000F1D5C">
            <w:pPr>
              <w:pStyle w:val="ConsPlusNormal"/>
              <w:ind w:firstLine="283"/>
              <w:jc w:val="both"/>
            </w:pPr>
            <w:r>
              <w:t>1) доступ к сети "Интернет" в профессиональной организации;</w:t>
            </w:r>
          </w:p>
          <w:p w:rsidR="000F1D5C" w:rsidRDefault="000F1D5C">
            <w:pPr>
              <w:pStyle w:val="ConsPlusNormal"/>
              <w:ind w:firstLine="283"/>
              <w:jc w:val="both"/>
            </w:pPr>
            <w:r>
              <w:t>2) локальный нормативный акт об электронной информационно-образовательной среде;</w:t>
            </w:r>
          </w:p>
          <w:p w:rsidR="000F1D5C" w:rsidRDefault="000F1D5C">
            <w:pPr>
              <w:pStyle w:val="ConsPlusNormal"/>
              <w:ind w:firstLine="283"/>
              <w:jc w:val="both"/>
            </w:pPr>
            <w:r>
              <w:t>3) наличие доступа к цифровой (электронной) библиотеке;</w:t>
            </w:r>
          </w:p>
          <w:p w:rsidR="000F1D5C" w:rsidRDefault="000F1D5C">
            <w:pPr>
              <w:pStyle w:val="ConsPlusNormal"/>
              <w:ind w:firstLine="283"/>
              <w:jc w:val="both"/>
            </w:pPr>
            <w:r>
              <w:t>4) наличие доступа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p w:rsidR="000F1D5C" w:rsidRDefault="000F1D5C">
            <w:pPr>
              <w:pStyle w:val="ConsPlusNormal"/>
              <w:ind w:firstLine="283"/>
              <w:jc w:val="both"/>
            </w:pPr>
            <w:r>
              <w:t>5) наличие доступа к электронной системе учета обучающихся, учета и хранения их образовательных результатов (электронный журнал);</w:t>
            </w:r>
          </w:p>
          <w:p w:rsidR="000F1D5C" w:rsidRDefault="000F1D5C">
            <w:pPr>
              <w:pStyle w:val="ConsPlusNormal"/>
              <w:ind w:firstLine="283"/>
              <w:jc w:val="both"/>
            </w:pPr>
            <w:r>
              <w:t>6) 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p w:rsidR="000F1D5C" w:rsidRDefault="000F1D5C">
            <w:pPr>
              <w:pStyle w:val="ConsPlusNormal"/>
              <w:ind w:firstLine="283"/>
              <w:jc w:val="both"/>
            </w:pPr>
            <w:r>
              <w:t>7) наличие доступа к электронному расписанию (под электронным расписанием понимается сервис, с помощью которого каждый студент может узнать свое актуальное расписание занятий и сессии);</w:t>
            </w:r>
          </w:p>
          <w:p w:rsidR="000F1D5C" w:rsidRDefault="000F1D5C">
            <w:pPr>
              <w:pStyle w:val="ConsPlusNormal"/>
              <w:ind w:firstLine="283"/>
              <w:jc w:val="both"/>
            </w:pPr>
            <w:r>
              <w:t xml:space="preserve">8) личный кабинет в федеральной государственной информационной системе "Моя школа" </w:t>
            </w:r>
            <w:hyperlink w:anchor="P773">
              <w:r>
                <w:rPr>
                  <w:color w:val="0000FF"/>
                </w:rPr>
                <w:t>&lt;1&gt;</w:t>
              </w:r>
            </w:hyperlink>
            <w:r>
              <w:t xml:space="preserve"> (далее - ФГИС "Моя школа").</w:t>
            </w:r>
          </w:p>
          <w:p w:rsidR="000F1D5C" w:rsidRDefault="000F1D5C">
            <w:pPr>
              <w:pStyle w:val="ConsPlusNormal"/>
              <w:ind w:firstLine="283"/>
              <w:jc w:val="both"/>
            </w:pPr>
            <w:r>
              <w:t>Наличие доступа к сети "Интернет" подтверждается соответствующим договором или актами выполненных работ.</w:t>
            </w:r>
          </w:p>
          <w:p w:rsidR="000F1D5C" w:rsidRDefault="000F1D5C">
            <w:pPr>
              <w:pStyle w:val="ConsPlusNormal"/>
              <w:ind w:firstLine="283"/>
              <w:jc w:val="both"/>
            </w:pPr>
            <w:r>
              <w:t>Доступ к вышеуказанным компонентам электронной информационно-образовательной среды подтверждается ссылками на соответствующие разделы официального сайта профессиональной организации в сети "Интернет", функционирующими в период проведения аккредитационного мониторинга.</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предоставляется актуальная в период проведения аккредитационного мониторинга информация.</w:t>
            </w:r>
          </w:p>
          <w:p w:rsidR="000F1D5C" w:rsidRDefault="000F1D5C">
            <w:pPr>
              <w:pStyle w:val="ConsPlusNormal"/>
              <w:ind w:firstLine="283"/>
              <w:jc w:val="both"/>
            </w:pPr>
            <w:r>
              <w:t>Источники данных, необходимых для расчета показателя АП</w:t>
            </w:r>
            <w:r>
              <w:rPr>
                <w:vertAlign w:val="subscript"/>
              </w:rPr>
              <w:t>1</w:t>
            </w:r>
            <w:r>
              <w:t>:</w:t>
            </w:r>
          </w:p>
          <w:p w:rsidR="000F1D5C" w:rsidRDefault="000F1D5C">
            <w:pPr>
              <w:pStyle w:val="ConsPlusNormal"/>
              <w:ind w:firstLine="283"/>
              <w:jc w:val="both"/>
            </w:pPr>
            <w:r>
              <w:t>- информация, размещенная на официальном сайте профессиональной организации в сети "Интернет";</w:t>
            </w:r>
          </w:p>
          <w:p w:rsidR="000F1D5C" w:rsidRDefault="000F1D5C">
            <w:pPr>
              <w:pStyle w:val="ConsPlusNormal"/>
              <w:ind w:firstLine="283"/>
              <w:jc w:val="both"/>
            </w:pPr>
            <w:r>
              <w:t>- ФГИС "Моя школа"</w:t>
            </w:r>
          </w:p>
        </w:tc>
      </w:tr>
      <w:tr w:rsidR="000F1D5C">
        <w:tc>
          <w:tcPr>
            <w:tcW w:w="542" w:type="dxa"/>
            <w:vMerge w:val="restart"/>
            <w:tcBorders>
              <w:top w:val="single" w:sz="4" w:space="0" w:color="auto"/>
              <w:bottom w:val="nil"/>
            </w:tcBorders>
          </w:tcPr>
          <w:p w:rsidR="000F1D5C" w:rsidRDefault="000F1D5C">
            <w:pPr>
              <w:pStyle w:val="ConsPlusNormal"/>
              <w:jc w:val="center"/>
            </w:pPr>
            <w:r>
              <w:t>2</w:t>
            </w:r>
          </w:p>
        </w:tc>
        <w:tc>
          <w:tcPr>
            <w:tcW w:w="3061" w:type="dxa"/>
            <w:vMerge w:val="restart"/>
            <w:tcBorders>
              <w:top w:val="single" w:sz="4" w:space="0" w:color="auto"/>
              <w:bottom w:val="nil"/>
            </w:tcBorders>
          </w:tcPr>
          <w:p w:rsidR="000F1D5C" w:rsidRDefault="000F1D5C">
            <w:pPr>
              <w:pStyle w:val="ConsPlusNormal"/>
              <w:jc w:val="both"/>
            </w:pPr>
            <w:r>
              <w:t xml:space="preserve">Доля выпускников, трудоустроившихся в течение календарного года, </w:t>
            </w:r>
            <w:r>
              <w:lastRenderedPageBreak/>
              <w:t>следующего за годом выпуска, в общей численности выпускников по образовательной программе среднего профессионального образования - АП</w:t>
            </w:r>
            <w:r>
              <w:rPr>
                <w:vertAlign w:val="subscript"/>
              </w:rPr>
              <w:t>2</w:t>
            </w:r>
          </w:p>
        </w:tc>
        <w:tc>
          <w:tcPr>
            <w:tcW w:w="5467" w:type="dxa"/>
            <w:tcBorders>
              <w:top w:val="single" w:sz="4" w:space="0" w:color="auto"/>
              <w:bottom w:val="nil"/>
            </w:tcBorders>
          </w:tcPr>
          <w:p w:rsidR="000F1D5C" w:rsidRDefault="000F1D5C">
            <w:pPr>
              <w:pStyle w:val="ConsPlusNormal"/>
              <w:ind w:firstLine="283"/>
              <w:jc w:val="both"/>
            </w:pPr>
            <w:r>
              <w:lastRenderedPageBreak/>
              <w:t>Значение показателя АП</w:t>
            </w:r>
            <w:r>
              <w:rPr>
                <w:vertAlign w:val="subscript"/>
              </w:rPr>
              <w:t>2</w:t>
            </w:r>
            <w:r>
              <w:t xml:space="preserve"> рассчитывается по образовательной программе среднего профессионального образования за год, </w:t>
            </w:r>
            <w:r>
              <w:lastRenderedPageBreak/>
              <w:t>соответствующий году выпуска, и следующий за ним календарный год.</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8"/>
              </w:rPr>
              <w:drawing>
                <wp:inline distT="0" distB="0" distL="0" distR="0">
                  <wp:extent cx="2232025" cy="5029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32025" cy="502920"/>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t>где:</w:t>
            </w:r>
          </w:p>
          <w:p w:rsidR="000F1D5C" w:rsidRDefault="000F1D5C">
            <w:pPr>
              <w:pStyle w:val="ConsPlusNormal"/>
              <w:ind w:firstLine="283"/>
              <w:jc w:val="both"/>
            </w:pPr>
            <w:r>
              <w:t>АП</w:t>
            </w:r>
            <w:r>
              <w:rPr>
                <w:vertAlign w:val="subscript"/>
              </w:rPr>
              <w:t>2</w:t>
            </w:r>
            <w:r>
              <w:t xml:space="preserve"> - доля выпускников профессиональных организаций, завершивших обучение по образовательной программе среднего профессионального образования, трудоустроившихся в течение календарного года t-1, соответствующему году выпуска, и календарного года t, следующего за годом выпуска, в общей численности выпускников профессиональной организации по образовательной программе среднего профессионального образования в году t-1;</w:t>
            </w:r>
          </w:p>
          <w:p w:rsidR="000F1D5C" w:rsidRDefault="000F1D5C">
            <w:pPr>
              <w:pStyle w:val="ConsPlusNormal"/>
              <w:jc w:val="both"/>
            </w:pPr>
            <w:r>
              <w:rPr>
                <w:noProof/>
                <w:position w:val="-9"/>
              </w:rPr>
              <w:drawing>
                <wp:inline distT="0" distB="0" distL="0" distR="0">
                  <wp:extent cx="34607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численность выпускников профессиональных организаций, завершивших обучение по образовательной программе среднего профессионального образования, которые осуществляли трудовую деятельность по трудовому договору, договору гражданско-правового характера, в течение календарного года t-1, соответствующего году выпуска, и (или) календарного года t, следующего за годом выпуска;</w:t>
            </w:r>
          </w:p>
          <w:p w:rsidR="000F1D5C" w:rsidRDefault="000F1D5C">
            <w:pPr>
              <w:pStyle w:val="ConsPlusNormal"/>
              <w:ind w:firstLine="283"/>
              <w:jc w:val="both"/>
            </w:pPr>
            <w:r>
              <w:rPr>
                <w:noProof/>
                <w:position w:val="-9"/>
              </w:rPr>
              <w:drawing>
                <wp:inline distT="0" distB="0" distL="0" distR="0">
                  <wp:extent cx="36703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численность выпускников профессиональных организаций, завершивших обучение по образовательной программе среднего профессионального образования, являвшихся действующими предпринимателями в течение календарного года t-1, соответствующего году выпуска, и (или) календарного года t, следующего за годом выпуска;</w:t>
            </w:r>
          </w:p>
        </w:tc>
      </w:tr>
      <w:tr w:rsidR="000F1D5C">
        <w:tblPrEx>
          <w:tblBorders>
            <w:insideH w:val="none" w:sz="0" w:space="0" w:color="auto"/>
          </w:tblBorders>
        </w:tblPrEx>
        <w:tc>
          <w:tcPr>
            <w:tcW w:w="542" w:type="dxa"/>
            <w:tcBorders>
              <w:top w:val="nil"/>
              <w:bottom w:val="nil"/>
            </w:tcBorders>
          </w:tcPr>
          <w:p w:rsidR="000F1D5C" w:rsidRDefault="000F1D5C">
            <w:pPr>
              <w:pStyle w:val="ConsPlusNormal"/>
            </w:pPr>
          </w:p>
        </w:tc>
        <w:tc>
          <w:tcPr>
            <w:tcW w:w="3061" w:type="dxa"/>
            <w:tcBorders>
              <w:top w:val="nil"/>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rPr>
                <w:noProof/>
                <w:position w:val="-9"/>
              </w:rPr>
              <w:drawing>
                <wp:inline distT="0" distB="0" distL="0" distR="0">
                  <wp:extent cx="41910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численность выпускников профессиональных организаций, завершивших обучение по образовательной программе среднего профессионального образования, являвшихся самозанятыми в течение календарного года t-1, соответствующего году выпуска, и (или) календарного года t, следующего за годом выпуска (применявшими специальный налоговый режим "Налог на профессиональный доход" </w:t>
            </w:r>
            <w:hyperlink w:anchor="P774">
              <w:r>
                <w:rPr>
                  <w:color w:val="0000FF"/>
                </w:rPr>
                <w:t>&lt;2&gt;</w:t>
              </w:r>
            </w:hyperlink>
            <w:r>
              <w:t>);</w:t>
            </w:r>
          </w:p>
          <w:p w:rsidR="000F1D5C" w:rsidRDefault="000F1D5C">
            <w:pPr>
              <w:pStyle w:val="ConsPlusNormal"/>
              <w:ind w:firstLine="283"/>
              <w:jc w:val="both"/>
            </w:pPr>
            <w:r>
              <w:rPr>
                <w:noProof/>
                <w:position w:val="-9"/>
              </w:rPr>
              <w:drawing>
                <wp:inline distT="0" distB="0" distL="0" distR="0">
                  <wp:extent cx="304165"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общая численность выпускников профессиональных организаций, завершивших обучение по образовательной программе среднего профессионального образования в t-1 году, учтенных в аккредитационном мониторинге;</w:t>
            </w:r>
          </w:p>
          <w:p w:rsidR="000F1D5C" w:rsidRDefault="000F1D5C">
            <w:pPr>
              <w:pStyle w:val="ConsPlusNormal"/>
              <w:ind w:firstLine="283"/>
              <w:jc w:val="both"/>
            </w:pPr>
            <w:r>
              <w:rPr>
                <w:noProof/>
                <w:position w:val="-9"/>
              </w:rPr>
              <w:lastRenderedPageBreak/>
              <w:drawing>
                <wp:inline distT="0" distB="0" distL="0" distR="0">
                  <wp:extent cx="513715"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численность выпускников профессиональных организаций, завершивших обучение по образовательной программе среднего профессионального образования в t-1 году, продолживших обучение в организациях, осуществляющих образовательную деятельность, в календарном году t-1, соответствующему году выпуска, и (или) календарном году t, следующем за годом выпуска;</w:t>
            </w:r>
          </w:p>
          <w:p w:rsidR="000F1D5C" w:rsidRDefault="000F1D5C">
            <w:pPr>
              <w:pStyle w:val="ConsPlusNormal"/>
              <w:ind w:firstLine="283"/>
              <w:jc w:val="both"/>
            </w:pPr>
            <w:r>
              <w:t>t - календарный год, соответствующий отчетному году, следующий за годом выпуска;</w:t>
            </w:r>
          </w:p>
          <w:p w:rsidR="000F1D5C" w:rsidRDefault="000F1D5C">
            <w:pPr>
              <w:pStyle w:val="ConsPlusNormal"/>
              <w:ind w:firstLine="283"/>
              <w:jc w:val="both"/>
            </w:pPr>
            <w:r>
              <w:t>t-1 - календарный год, соответствующий отчетному году выпуска.</w:t>
            </w:r>
          </w:p>
          <w:p w:rsidR="000F1D5C" w:rsidRDefault="000F1D5C">
            <w:pPr>
              <w:pStyle w:val="ConsPlusNormal"/>
              <w:ind w:firstLine="283"/>
              <w:jc w:val="both"/>
            </w:pPr>
            <w:r>
              <w:t>При условии одновременного наличия у выпускника нескольких статусов ("продолживший обучение" (</w:t>
            </w:r>
            <w:r>
              <w:rPr>
                <w:noProof/>
                <w:position w:val="-9"/>
              </w:rPr>
              <w:drawing>
                <wp:inline distT="0" distB="0" distL="0" distR="0">
                  <wp:extent cx="513715"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"трудоустроен" (</w:t>
            </w:r>
            <w:r>
              <w:rPr>
                <w:noProof/>
                <w:position w:val="-9"/>
              </w:rPr>
              <w:drawing>
                <wp:inline distT="0" distB="0" distL="0" distR="0">
                  <wp:extent cx="346075"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"самозанятый" (</w:t>
            </w:r>
            <w:r>
              <w:rPr>
                <w:noProof/>
                <w:position w:val="-9"/>
              </w:rPr>
              <w:drawing>
                <wp:inline distT="0" distB="0" distL="0" distR="0">
                  <wp:extent cx="41910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или "индивидуальный предприниматель" (</w:t>
            </w:r>
            <w:r>
              <w:rPr>
                <w:noProof/>
                <w:position w:val="-9"/>
              </w:rPr>
              <w:drawing>
                <wp:inline distT="0" distB="0" distL="0" distR="0">
                  <wp:extent cx="36703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в целях исключения дублирования данных учитывается только один из статусов выпускника в следующем порядке по приоритету (от наиболее приоритетного к наименее приоритетному):</w:t>
            </w:r>
          </w:p>
          <w:p w:rsidR="000F1D5C" w:rsidRDefault="000F1D5C">
            <w:pPr>
              <w:pStyle w:val="ConsPlusNormal"/>
              <w:ind w:firstLine="283"/>
              <w:jc w:val="both"/>
            </w:pPr>
            <w:r>
              <w:t>1) "трудоустроенный";</w:t>
            </w:r>
          </w:p>
          <w:p w:rsidR="000F1D5C" w:rsidRDefault="000F1D5C">
            <w:pPr>
              <w:pStyle w:val="ConsPlusNormal"/>
              <w:ind w:firstLine="283"/>
              <w:jc w:val="both"/>
            </w:pPr>
            <w:r>
              <w:t>2) "индивидуальный предприниматель";</w:t>
            </w:r>
          </w:p>
          <w:p w:rsidR="000F1D5C" w:rsidRDefault="000F1D5C">
            <w:pPr>
              <w:pStyle w:val="ConsPlusNormal"/>
              <w:ind w:firstLine="283"/>
              <w:jc w:val="both"/>
            </w:pPr>
            <w:r>
              <w:t>3) "самозанятый";</w:t>
            </w:r>
          </w:p>
          <w:p w:rsidR="000F1D5C" w:rsidRDefault="000F1D5C">
            <w:pPr>
              <w:pStyle w:val="ConsPlusNormal"/>
              <w:ind w:firstLine="283"/>
              <w:jc w:val="both"/>
            </w:pPr>
            <w:r>
              <w:t>4) "продолживший обучение".</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 xml:space="preserve">При расчете показателя не используются сведения о трудовой и иной деятельности граждан,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занятости мониторинга (проходивших службу в армии (в том числе по призыву), состоявших на службе в органах и организациях, пенсионное обеспечение которых в соответствии с Федеральным </w:t>
            </w:r>
            <w:hyperlink r:id="rId39">
              <w:r>
                <w:rPr>
                  <w:color w:val="0000FF"/>
                </w:rPr>
                <w:t>законом</w:t>
              </w:r>
            </w:hyperlink>
            <w:r>
              <w:t xml:space="preserve"> от 15 декабря 2001 г. N 166-ФЗ "О государственном пенсионном обеспечении в Российской Федерации", </w:t>
            </w:r>
            <w:hyperlink r:id="rId40">
              <w:r>
                <w:rPr>
                  <w:color w:val="0000FF"/>
                </w:rPr>
                <w:t>Законом</w:t>
              </w:r>
            </w:hyperlink>
            <w: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осуществляется иными органами и организациями, кроме Фонда пенсионного и социального страхования Российской Федерации).</w:t>
            </w:r>
          </w:p>
          <w:p w:rsidR="000F1D5C" w:rsidRDefault="000F1D5C">
            <w:pPr>
              <w:pStyle w:val="ConsPlusNormal"/>
              <w:ind w:firstLine="283"/>
              <w:jc w:val="both"/>
            </w:pPr>
            <w:r>
              <w:t xml:space="preserve">Полученное при расчете дробное значение доли </w:t>
            </w:r>
            <w:r>
              <w:lastRenderedPageBreak/>
              <w:t>занятых выпускников округляется до целого числа.</w:t>
            </w:r>
          </w:p>
          <w:p w:rsidR="000F1D5C" w:rsidRDefault="000F1D5C">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предоставляется в отношении лиц, завершивших обучение по образовательной программе среднего профессионального образования и успешно прошедших ГИА за два года до года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2</w:t>
            </w:r>
            <w:r>
              <w:t>:</w:t>
            </w:r>
          </w:p>
          <w:p w:rsidR="000F1D5C" w:rsidRDefault="000F1D5C">
            <w:pPr>
              <w:pStyle w:val="ConsPlusNormal"/>
              <w:ind w:firstLine="283"/>
              <w:jc w:val="both"/>
            </w:pPr>
            <w:r>
              <w:t>- сведения мониторинга профессиональной и иной деятельности граждан;</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профессиональной организацией</w:t>
            </w:r>
          </w:p>
        </w:tc>
      </w:tr>
      <w:tr w:rsidR="000F1D5C">
        <w:tc>
          <w:tcPr>
            <w:tcW w:w="542" w:type="dxa"/>
            <w:tcBorders>
              <w:top w:val="single" w:sz="4" w:space="0" w:color="auto"/>
              <w:bottom w:val="single" w:sz="4" w:space="0" w:color="auto"/>
            </w:tcBorders>
          </w:tcPr>
          <w:p w:rsidR="000F1D5C" w:rsidRDefault="000F1D5C">
            <w:pPr>
              <w:pStyle w:val="ConsPlusNormal"/>
              <w:jc w:val="center"/>
            </w:pPr>
            <w:r>
              <w:lastRenderedPageBreak/>
              <w:t>3</w:t>
            </w:r>
          </w:p>
        </w:tc>
        <w:tc>
          <w:tcPr>
            <w:tcW w:w="3061" w:type="dxa"/>
            <w:tcBorders>
              <w:top w:val="single" w:sz="4" w:space="0" w:color="auto"/>
              <w:bottom w:val="single" w:sz="4" w:space="0" w:color="auto"/>
            </w:tcBorders>
          </w:tcPr>
          <w:p w:rsidR="000F1D5C" w:rsidRDefault="000F1D5C">
            <w:pPr>
              <w:pStyle w:val="ConsPlusNormal"/>
              <w:jc w:val="both"/>
            </w:pPr>
            <w:r>
              <w:t>Участие обучающихся образовательной организации в оценочных процедурах, проведенных в рамках мониторинга системы образования, - АП</w:t>
            </w:r>
            <w:r>
              <w:rPr>
                <w:vertAlign w:val="subscript"/>
              </w:rPr>
              <w:t>3</w:t>
            </w:r>
          </w:p>
        </w:tc>
        <w:tc>
          <w:tcPr>
            <w:tcW w:w="5467" w:type="dxa"/>
            <w:tcBorders>
              <w:top w:val="single" w:sz="4" w:space="0" w:color="auto"/>
              <w:bottom w:val="single" w:sz="4" w:space="0" w:color="auto"/>
            </w:tcBorders>
          </w:tcPr>
          <w:p w:rsidR="000F1D5C" w:rsidRDefault="000F1D5C">
            <w:pPr>
              <w:pStyle w:val="ConsPlusNormal"/>
              <w:ind w:firstLine="283"/>
              <w:jc w:val="both"/>
            </w:pPr>
            <w:r>
              <w:t>Значение показателя АП</w:t>
            </w:r>
            <w:r>
              <w:rPr>
                <w:vertAlign w:val="subscript"/>
              </w:rPr>
              <w:t>3</w:t>
            </w:r>
            <w:r>
              <w:t xml:space="preserve"> "Принимали участие" устанавливается при наличии обучающихся, участвовавших во всероссийских проверочных работах.</w:t>
            </w:r>
          </w:p>
          <w:p w:rsidR="000F1D5C" w:rsidRDefault="000F1D5C">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по профессиональной организации за учебный год, предшествующий году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3</w:t>
            </w:r>
            <w:r>
              <w:t>:</w:t>
            </w:r>
          </w:p>
          <w:p w:rsidR="000F1D5C" w:rsidRDefault="000F1D5C">
            <w:pPr>
              <w:pStyle w:val="ConsPlusNormal"/>
              <w:ind w:firstLine="283"/>
              <w:jc w:val="both"/>
            </w:pPr>
            <w:r>
              <w:t>- федеральная информационная система оценки качества образования;</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профессиональной организацией</w:t>
            </w:r>
          </w:p>
        </w:tc>
      </w:tr>
      <w:tr w:rsidR="000F1D5C">
        <w:tblPrEx>
          <w:tblBorders>
            <w:insideH w:val="none" w:sz="0" w:space="0" w:color="auto"/>
          </w:tblBorders>
        </w:tblPrEx>
        <w:tc>
          <w:tcPr>
            <w:tcW w:w="542" w:type="dxa"/>
            <w:tcBorders>
              <w:top w:val="single" w:sz="4" w:space="0" w:color="auto"/>
              <w:bottom w:val="nil"/>
            </w:tcBorders>
          </w:tcPr>
          <w:p w:rsidR="000F1D5C" w:rsidRDefault="000F1D5C">
            <w:pPr>
              <w:pStyle w:val="ConsPlusNormal"/>
              <w:jc w:val="center"/>
            </w:pPr>
            <w:r>
              <w:t>4</w:t>
            </w:r>
          </w:p>
        </w:tc>
        <w:tc>
          <w:tcPr>
            <w:tcW w:w="3061" w:type="dxa"/>
            <w:tcBorders>
              <w:top w:val="single" w:sz="4" w:space="0" w:color="auto"/>
              <w:bottom w:val="nil"/>
            </w:tcBorders>
          </w:tcPr>
          <w:p w:rsidR="000F1D5C" w:rsidRDefault="000F1D5C">
            <w:pPr>
              <w:pStyle w:val="ConsPlusNormal"/>
              <w:jc w:val="both"/>
            </w:pPr>
            <w:r>
              <w:t xml:space="preserve">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(если образовательной программой предусмотрено наличие демонстрационного экзамена) </w:t>
            </w:r>
            <w:r>
              <w:lastRenderedPageBreak/>
              <w:t>- АП</w:t>
            </w:r>
            <w:r>
              <w:rPr>
                <w:vertAlign w:val="subscript"/>
              </w:rPr>
              <w:t>4</w:t>
            </w:r>
          </w:p>
        </w:tc>
        <w:tc>
          <w:tcPr>
            <w:tcW w:w="5467" w:type="dxa"/>
            <w:tcBorders>
              <w:top w:val="single" w:sz="4" w:space="0" w:color="auto"/>
              <w:bottom w:val="nil"/>
            </w:tcBorders>
          </w:tcPr>
          <w:p w:rsidR="000F1D5C" w:rsidRDefault="000F1D5C">
            <w:pPr>
              <w:pStyle w:val="ConsPlusNormal"/>
              <w:ind w:firstLine="283"/>
              <w:jc w:val="both"/>
            </w:pPr>
            <w:r>
              <w:lastRenderedPageBreak/>
              <w:t>Показатель представляет собой медианное значение результатов прохождения только итоговой аттестации за последние двенадцать месяцев, предшествующих году проведения аккредитационного мониторинга, в форме демонстрационного экзамена среди обучающихся выпускного курса по указанной профессии, специальности среднего профессионального образования.</w:t>
            </w:r>
          </w:p>
          <w:p w:rsidR="000F1D5C" w:rsidRDefault="000F1D5C">
            <w:pPr>
              <w:pStyle w:val="ConsPlusNormal"/>
              <w:ind w:firstLine="283"/>
              <w:jc w:val="both"/>
            </w:pPr>
            <w:r>
              <w:t>Медианное значение результата - число, которое находится в середине набора данных, если его упорядочить по возрастанию.</w:t>
            </w:r>
          </w:p>
          <w:p w:rsidR="000F1D5C" w:rsidRDefault="000F1D5C">
            <w:pPr>
              <w:pStyle w:val="ConsPlusNormal"/>
              <w:ind w:firstLine="283"/>
              <w:jc w:val="both"/>
            </w:pPr>
            <w:r>
              <w:t>Значение показателя АП</w:t>
            </w:r>
            <w:r>
              <w:rPr>
                <w:vertAlign w:val="subscript"/>
              </w:rPr>
              <w:t>4</w:t>
            </w:r>
            <w:r>
              <w:t xml:space="preserve"> устанавливается на </w:t>
            </w:r>
            <w:r>
              <w:lastRenderedPageBreak/>
              <w:t>основании соответствующей информации, предоставленной в рамках межведомственного взаимодействия оператором проведения демонстрационного экзамена федерального проекта "Профессионалитет" в отношении конкретной профессиональной организации по образовательной программе, и рассчитывается по формуле с условием:</w:t>
            </w:r>
          </w:p>
          <w:p w:rsidR="000F1D5C" w:rsidRDefault="000F1D5C">
            <w:pPr>
              <w:pStyle w:val="ConsPlusNormal"/>
              <w:ind w:firstLine="283"/>
              <w:jc w:val="both"/>
            </w:pPr>
            <w:r>
              <w:t>а) если Smd &gt;= Rmd, то медианный результат равен 10;</w:t>
            </w:r>
          </w:p>
          <w:p w:rsidR="000F1D5C" w:rsidRDefault="000F1D5C">
            <w:pPr>
              <w:pStyle w:val="ConsPlusNormal"/>
              <w:ind w:firstLine="283"/>
              <w:jc w:val="both"/>
            </w:pPr>
            <w:r>
              <w:t>б) если Smd &lt; Rmd, то медианный результат равен 0.</w:t>
            </w:r>
          </w:p>
          <w:p w:rsidR="000F1D5C" w:rsidRDefault="000F1D5C">
            <w:pPr>
              <w:pStyle w:val="ConsPlusNormal"/>
              <w:ind w:firstLine="283"/>
              <w:jc w:val="both"/>
            </w:pPr>
            <w:r>
              <w:t>Rmd - медианное значение результата демонстрационного экзамена в профессиональных организациях Российской Федерации, реализующих образовательные программы среднего профессионального образования по соответствующей профессии, специальности, за последние двенадцать месяцев, предшествующих году проведения аккредитационного мониторинга;</w:t>
            </w:r>
          </w:p>
          <w:p w:rsidR="000F1D5C" w:rsidRDefault="000F1D5C">
            <w:pPr>
              <w:pStyle w:val="ConsPlusNormal"/>
              <w:ind w:firstLine="283"/>
              <w:jc w:val="both"/>
            </w:pPr>
            <w:r>
              <w:t>Smd - медианное значение результата демонстрационного экзамена в конкретной профессиональной организации, учитывающее результаты хронологически последней аттестации, проведенной в конкретной профессиональной организации по конкретной профессии, специальности среднего профессионального образования.</w:t>
            </w:r>
          </w:p>
          <w:p w:rsidR="000F1D5C" w:rsidRDefault="000F1D5C">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за год, предшествующий году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4</w:t>
            </w:r>
            <w:r>
              <w:t>:</w:t>
            </w:r>
          </w:p>
          <w:p w:rsidR="000F1D5C" w:rsidRDefault="000F1D5C">
            <w:pPr>
              <w:pStyle w:val="ConsPlusNormal"/>
              <w:ind w:firstLine="283"/>
              <w:jc w:val="both"/>
            </w:pPr>
            <w:r>
              <w:t>- Министерство просвещения Российской Федерации (сведения о медианном значении и о результатах демонстрационного экзамена, в разрезе конкретной профессии, специальности среднего профессионального образования, предоставляемые оператором проведения демонстрационного экзамена в рамках межведомственного взаимодействия);</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профессиональной организацией</w:t>
            </w:r>
          </w:p>
        </w:tc>
      </w:tr>
      <w:tr w:rsidR="000F1D5C">
        <w:tc>
          <w:tcPr>
            <w:tcW w:w="542" w:type="dxa"/>
            <w:vMerge w:val="restart"/>
            <w:tcBorders>
              <w:top w:val="single" w:sz="4" w:space="0" w:color="auto"/>
              <w:bottom w:val="nil"/>
            </w:tcBorders>
          </w:tcPr>
          <w:p w:rsidR="000F1D5C" w:rsidRDefault="000F1D5C">
            <w:pPr>
              <w:pStyle w:val="ConsPlusNormal"/>
              <w:jc w:val="center"/>
            </w:pPr>
            <w:r>
              <w:t>5</w:t>
            </w:r>
          </w:p>
        </w:tc>
        <w:tc>
          <w:tcPr>
            <w:tcW w:w="3061" w:type="dxa"/>
            <w:vMerge w:val="restart"/>
            <w:tcBorders>
              <w:top w:val="single" w:sz="4" w:space="0" w:color="auto"/>
              <w:bottom w:val="nil"/>
            </w:tcBorders>
          </w:tcPr>
          <w:p w:rsidR="000F1D5C" w:rsidRDefault="000F1D5C">
            <w:pPr>
              <w:pStyle w:val="ConsPlusNormal"/>
              <w:jc w:val="both"/>
            </w:pPr>
            <w:r>
              <w:t xml:space="preserve">Доля педагогических работников, обеспечивающих освоение обучающимися профессиональных модулей образовательной программы </w:t>
            </w:r>
            <w:r>
              <w:lastRenderedPageBreak/>
              <w:t>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vertAlign w:val="subscript"/>
              </w:rPr>
              <w:t>5</w:t>
            </w:r>
          </w:p>
        </w:tc>
        <w:tc>
          <w:tcPr>
            <w:tcW w:w="5467" w:type="dxa"/>
            <w:tcBorders>
              <w:top w:val="single" w:sz="4" w:space="0" w:color="auto"/>
              <w:bottom w:val="nil"/>
            </w:tcBorders>
          </w:tcPr>
          <w:p w:rsidR="000F1D5C" w:rsidRDefault="000F1D5C">
            <w:pPr>
              <w:pStyle w:val="ConsPlusNormal"/>
              <w:ind w:firstLine="283"/>
              <w:jc w:val="both"/>
            </w:pPr>
            <w:r>
              <w:lastRenderedPageBreak/>
              <w:t>Показатель АП</w:t>
            </w:r>
            <w:r>
              <w:rPr>
                <w:vertAlign w:val="subscript"/>
              </w:rPr>
              <w:t>1</w:t>
            </w:r>
            <w:r>
              <w:t xml:space="preserve"> рассчитывается как отношение количества ставок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w:t>
            </w:r>
            <w:r>
              <w:lastRenderedPageBreak/>
              <w:t>имеющих опыт деятельности не менее 1 года в организациях, направление деятельности которых соответствует области профессиональной деятельности (в том числе образовательных организаций), к общему количеству ставок педагогических работников, реализующих профессиональные модули образовательной программы среднего профессионального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ставок, занимаемых педагогическими работниками, обеспечивающими освоение обучающимися профессиональных модулей образовательной программы среднего профессионального образования, имеющими опыт деятельности не менее 1 года в организациях, направление деятельности которых соответствует области профессиональной деятельности, участвующими в реализации профессиональных модулей образовательной программы среднего профессионального образования;</w:t>
            </w:r>
          </w:p>
          <w:p w:rsidR="000F1D5C" w:rsidRDefault="000F1D5C">
            <w:pPr>
              <w:pStyle w:val="ConsPlusNormal"/>
              <w:ind w:firstLine="283"/>
              <w:jc w:val="both"/>
            </w:pPr>
            <w:r>
              <w:t>b - общее количество ставок, занимаемых педагогическими работниками, реализующими профессиональные модули образовательной программы среднего профессионального образования.</w:t>
            </w:r>
          </w:p>
          <w:p w:rsidR="000F1D5C" w:rsidRDefault="000F1D5C">
            <w:pPr>
              <w:pStyle w:val="ConsPlusNormal"/>
              <w:ind w:firstLine="283"/>
              <w:jc w:val="both"/>
            </w:pPr>
            <w:r>
              <w:t>При расчете показателя учитываются педагогические работники, обеспечивающие освоение обучающимися профессиональных модулей образовательной программы среднего профессионального образования, в том числе внешние совместители и лица, работающие по договорам гражданско-правового характера.</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Для педагогических работников, реализующих профессиональные модули образовательных программ среднего профессионального образования в области физической культуры и спорта, в области культуры и искусств, педагогического образования, к стажу работы в данной профессиональной области относится в том числе педагогическая деятельность в профессиональной организации.</w:t>
            </w:r>
          </w:p>
          <w:p w:rsidR="000F1D5C" w:rsidRDefault="000F1D5C">
            <w:pPr>
              <w:pStyle w:val="ConsPlusNormal"/>
              <w:ind w:firstLine="283"/>
              <w:jc w:val="both"/>
            </w:pPr>
            <w:r>
              <w:t>Информация предоставляется по старшему курсу очной формы обучения. При отсутствии обучающихся по очной форме обучения указанная информация предоставляется по старшему курсу очно-заочной или заочной форм обучения.</w:t>
            </w:r>
          </w:p>
          <w:p w:rsidR="000F1D5C" w:rsidRDefault="000F1D5C">
            <w:pPr>
              <w:pStyle w:val="ConsPlusNormal"/>
              <w:ind w:firstLine="283"/>
              <w:jc w:val="both"/>
            </w:pPr>
            <w:r>
              <w:t xml:space="preserve">При расчете показателя используются данные по обучающимся на старшем для соответствующей образовательной программы среднего профессионального образования курсе обучения в году </w:t>
            </w:r>
            <w:r>
              <w:lastRenderedPageBreak/>
              <w:t>проведения аккредитационного мониторинга.</w:t>
            </w:r>
          </w:p>
          <w:p w:rsidR="000F1D5C" w:rsidRDefault="000F1D5C">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предоставляется актуальная в период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5</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профессиональной организацией</w:t>
            </w:r>
          </w:p>
        </w:tc>
      </w:tr>
      <w:tr w:rsidR="000F1D5C">
        <w:tblPrEx>
          <w:tblBorders>
            <w:insideH w:val="none" w:sz="0" w:space="0" w:color="auto"/>
          </w:tblBorders>
        </w:tblPrEx>
        <w:tc>
          <w:tcPr>
            <w:tcW w:w="542" w:type="dxa"/>
            <w:tcBorders>
              <w:top w:val="single" w:sz="4" w:space="0" w:color="auto"/>
              <w:bottom w:val="nil"/>
            </w:tcBorders>
          </w:tcPr>
          <w:p w:rsidR="000F1D5C" w:rsidRDefault="000F1D5C">
            <w:pPr>
              <w:pStyle w:val="ConsPlusNormal"/>
              <w:jc w:val="center"/>
            </w:pPr>
            <w:r>
              <w:lastRenderedPageBreak/>
              <w:t>6</w:t>
            </w:r>
          </w:p>
        </w:tc>
        <w:tc>
          <w:tcPr>
            <w:tcW w:w="3061" w:type="dxa"/>
            <w:tcBorders>
              <w:top w:val="single" w:sz="4" w:space="0" w:color="auto"/>
              <w:bottom w:val="nil"/>
            </w:tcBorders>
          </w:tcPr>
          <w:p w:rsidR="000F1D5C" w:rsidRDefault="000F1D5C">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соответствующей образовательной программы среднего профессионального образования, - АП</w:t>
            </w:r>
            <w:r>
              <w:rPr>
                <w:vertAlign w:val="subscript"/>
              </w:rPr>
              <w:t>6</w:t>
            </w:r>
          </w:p>
        </w:tc>
        <w:tc>
          <w:tcPr>
            <w:tcW w:w="5467" w:type="dxa"/>
            <w:tcBorders>
              <w:top w:val="single" w:sz="4" w:space="0" w:color="auto"/>
              <w:bottom w:val="nil"/>
            </w:tcBorders>
          </w:tcPr>
          <w:p w:rsidR="000F1D5C" w:rsidRDefault="000F1D5C">
            <w:pPr>
              <w:pStyle w:val="ConsPlusNormal"/>
              <w:ind w:firstLine="283"/>
              <w:jc w:val="both"/>
            </w:pPr>
            <w:r>
              <w:t>Значение показателя АП</w:t>
            </w:r>
            <w:r>
              <w:rPr>
                <w:vertAlign w:val="subscript"/>
              </w:rPr>
              <w:t>6</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богословские ученые степени и звания) и лиц, приравненных к ним, участвующих в реализации учебного плана образовательной программы среднего профессионального образования, к общему количеству педагогических работников, участвующих в реализации учебного плана образовательной программы среднего профессионального образования, умноженное на 100.</w:t>
            </w:r>
          </w:p>
          <w:p w:rsidR="000F1D5C" w:rsidRDefault="000F1D5C">
            <w:pPr>
              <w:pStyle w:val="ConsPlusNormal"/>
              <w:ind w:firstLine="283"/>
              <w:jc w:val="both"/>
            </w:pPr>
            <w:r>
              <w:t>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0F1D5C" w:rsidRDefault="000F1D5C">
            <w:pPr>
              <w:pStyle w:val="ConsPlusNormal"/>
              <w:ind w:firstLine="283"/>
              <w:jc w:val="both"/>
            </w:pPr>
            <w:r>
              <w:lastRenderedPageBreak/>
              <w:t>Показатель рассчитывается по формуле:</w:t>
            </w:r>
          </w:p>
        </w:tc>
      </w:tr>
      <w:tr w:rsidR="000F1D5C">
        <w:tblPrEx>
          <w:tblBorders>
            <w:insideH w:val="none" w:sz="0" w:space="0" w:color="auto"/>
          </w:tblBorders>
        </w:tblPrEx>
        <w:tc>
          <w:tcPr>
            <w:tcW w:w="542" w:type="dxa"/>
            <w:vMerge w:val="restart"/>
            <w:tcBorders>
              <w:top w:val="nil"/>
              <w:bottom w:val="single" w:sz="4" w:space="0" w:color="auto"/>
            </w:tcBorders>
          </w:tcPr>
          <w:p w:rsidR="000F1D5C" w:rsidRDefault="000F1D5C">
            <w:pPr>
              <w:pStyle w:val="ConsPlusNormal"/>
            </w:pPr>
          </w:p>
        </w:tc>
        <w:tc>
          <w:tcPr>
            <w:tcW w:w="3061" w:type="dxa"/>
            <w:vMerge w:val="restart"/>
            <w:tcBorders>
              <w:top w:val="nil"/>
              <w:bottom w:val="single" w:sz="4" w:space="0" w:color="auto"/>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c>
          <w:tcPr>
            <w:tcW w:w="542" w:type="dxa"/>
            <w:vMerge/>
            <w:tcBorders>
              <w:top w:val="nil"/>
              <w:bottom w:val="single" w:sz="4" w:space="0" w:color="auto"/>
            </w:tcBorders>
          </w:tcPr>
          <w:p w:rsidR="000F1D5C" w:rsidRDefault="000F1D5C">
            <w:pPr>
              <w:pStyle w:val="ConsPlusNormal"/>
            </w:pPr>
          </w:p>
        </w:tc>
        <w:tc>
          <w:tcPr>
            <w:tcW w:w="3061" w:type="dxa"/>
            <w:vMerge/>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среднего профессионального образования;</w:t>
            </w:r>
          </w:p>
          <w:p w:rsidR="000F1D5C" w:rsidRDefault="000F1D5C">
            <w:pPr>
              <w:pStyle w:val="ConsPlusNormal"/>
              <w:ind w:firstLine="283"/>
              <w:jc w:val="both"/>
            </w:pPr>
            <w:r>
              <w:t>b - общее количество педагогических работников, участвующих в реализации основной образовательной программы.</w:t>
            </w:r>
          </w:p>
          <w:p w:rsidR="000F1D5C" w:rsidRDefault="000F1D5C">
            <w:pPr>
              <w:pStyle w:val="ConsPlusNormal"/>
              <w:ind w:firstLine="283"/>
              <w:jc w:val="both"/>
            </w:pPr>
            <w:r>
              <w:t>Расчет показателя производится в отношении очной формы обучения (при отсутствии очной - очно-заочной, при отсутствии очно-заочной - заочной) за весь период реализации образовательной программы среднего профессионального образования.</w:t>
            </w:r>
          </w:p>
          <w:p w:rsidR="000F1D5C" w:rsidRDefault="000F1D5C">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0F1D5C" w:rsidRDefault="000F1D5C">
            <w:pPr>
              <w:pStyle w:val="ConsPlusNormal"/>
              <w:ind w:firstLine="283"/>
              <w:jc w:val="both"/>
            </w:pPr>
            <w:r>
              <w:t>Установленное при расчете показателя АП</w:t>
            </w:r>
            <w:r>
              <w:rPr>
                <w:vertAlign w:val="subscript"/>
              </w:rPr>
              <w:t>6</w:t>
            </w:r>
            <w:r>
              <w:t xml:space="preserve"> значение сопоставляется с критериальным значением, и определяется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в соответствии с информацией, размещенной профессиональной организацией на официальном сайте в сети "Интернет"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6</w:t>
            </w:r>
            <w:r>
              <w:t>:</w:t>
            </w:r>
          </w:p>
          <w:p w:rsidR="000F1D5C" w:rsidRDefault="000F1D5C">
            <w:pPr>
              <w:pStyle w:val="ConsPlusNormal"/>
              <w:ind w:firstLine="283"/>
              <w:jc w:val="both"/>
            </w:pPr>
            <w:r>
              <w:t>- информационные системы Федеральной служы по надзору в сфере образования и науки;</w:t>
            </w:r>
          </w:p>
          <w:p w:rsidR="000F1D5C" w:rsidRDefault="000F1D5C">
            <w:pPr>
              <w:pStyle w:val="ConsPlusNormal"/>
              <w:ind w:firstLine="283"/>
              <w:jc w:val="both"/>
            </w:pPr>
            <w:r>
              <w:t>- информация, предоставленная профессиональной организацией</w:t>
            </w:r>
          </w:p>
        </w:tc>
      </w:tr>
      <w:tr w:rsidR="000F1D5C">
        <w:tblPrEx>
          <w:tblBorders>
            <w:insideH w:val="none" w:sz="0" w:space="0" w:color="auto"/>
          </w:tblBorders>
        </w:tblPrEx>
        <w:tc>
          <w:tcPr>
            <w:tcW w:w="542" w:type="dxa"/>
            <w:tcBorders>
              <w:top w:val="single" w:sz="4" w:space="0" w:color="auto"/>
              <w:bottom w:val="nil"/>
            </w:tcBorders>
          </w:tcPr>
          <w:p w:rsidR="000F1D5C" w:rsidRDefault="000F1D5C">
            <w:pPr>
              <w:pStyle w:val="ConsPlusNormal"/>
              <w:jc w:val="center"/>
            </w:pPr>
            <w:r>
              <w:t>7</w:t>
            </w:r>
          </w:p>
        </w:tc>
        <w:tc>
          <w:tcPr>
            <w:tcW w:w="3061" w:type="dxa"/>
            <w:tcBorders>
              <w:top w:val="single" w:sz="4" w:space="0" w:color="auto"/>
              <w:bottom w:val="nil"/>
            </w:tcBorders>
          </w:tcPr>
          <w:p w:rsidR="000F1D5C" w:rsidRDefault="000F1D5C">
            <w:pPr>
              <w:pStyle w:val="ConsPlusNormal"/>
              <w:jc w:val="both"/>
            </w:pPr>
            <w:r>
              <w:t>Наличие внутренней системы оценки качества образования - АП</w:t>
            </w:r>
            <w:r>
              <w:rPr>
                <w:vertAlign w:val="subscript"/>
              </w:rPr>
              <w:t>7</w:t>
            </w:r>
          </w:p>
        </w:tc>
        <w:tc>
          <w:tcPr>
            <w:tcW w:w="5467" w:type="dxa"/>
            <w:tcBorders>
              <w:top w:val="single" w:sz="4" w:space="0" w:color="auto"/>
              <w:bottom w:val="nil"/>
            </w:tcBorders>
          </w:tcPr>
          <w:p w:rsidR="000F1D5C" w:rsidRDefault="000F1D5C">
            <w:pPr>
              <w:pStyle w:val="ConsPlusNormal"/>
              <w:ind w:firstLine="283"/>
              <w:jc w:val="both"/>
            </w:pPr>
            <w:r>
              <w:t>Значение показателя АП</w:t>
            </w:r>
            <w:r>
              <w:rPr>
                <w:vertAlign w:val="subscript"/>
              </w:rPr>
              <w:t>7</w:t>
            </w:r>
            <w:r>
              <w:t xml:space="preserve"> "имеется" устанавливается, если на официальном сайте профессиональной организации в сети "Интернет" представлены следующие критерии внутренней системы оценки качества образования:</w:t>
            </w:r>
          </w:p>
          <w:p w:rsidR="000F1D5C" w:rsidRDefault="000F1D5C">
            <w:pPr>
              <w:pStyle w:val="ConsPlusNormal"/>
              <w:ind w:firstLine="283"/>
              <w:jc w:val="both"/>
            </w:pPr>
            <w:r>
              <w:t>1) локальный нормативный акт о внутренней системе оценки качества образовательной деятельности в профессиональной организации;</w:t>
            </w:r>
          </w:p>
          <w:p w:rsidR="000F1D5C" w:rsidRDefault="000F1D5C">
            <w:pPr>
              <w:pStyle w:val="ConsPlusNormal"/>
              <w:ind w:firstLine="283"/>
              <w:jc w:val="both"/>
            </w:pPr>
            <w:r>
              <w:t>2) отчет о самообследовании профессиональной организации, содержащий информацию о:</w:t>
            </w:r>
          </w:p>
          <w:p w:rsidR="000F1D5C" w:rsidRDefault="000F1D5C">
            <w:pPr>
              <w:pStyle w:val="ConsPlusNormal"/>
              <w:ind w:firstLine="283"/>
              <w:jc w:val="both"/>
            </w:pPr>
            <w:r>
              <w:t xml:space="preserve">результатах опросов работодателей и (или) их объединений, иных юридических и (или) физических лиц </w:t>
            </w:r>
            <w:r>
              <w:lastRenderedPageBreak/>
              <w:t>об удовлетворенности качеством образования по образовательной программы среднего профессионального образования;</w:t>
            </w:r>
          </w:p>
          <w:p w:rsidR="000F1D5C" w:rsidRDefault="000F1D5C">
            <w:pPr>
              <w:pStyle w:val="ConsPlusNormal"/>
              <w:ind w:firstLine="283"/>
              <w:jc w:val="both"/>
            </w:pPr>
            <w:r>
              <w:t>результатах опросов педагогических работников профессиональной организации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w:t>
            </w:r>
          </w:p>
          <w:p w:rsidR="000F1D5C" w:rsidRDefault="000F1D5C">
            <w:pPr>
              <w:pStyle w:val="ConsPlusNormal"/>
              <w:ind w:firstLine="283"/>
              <w:jc w:val="both"/>
            </w:pPr>
            <w:r>
              <w:t>результатах опросов обучающихся профессиональной организации об 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 среднего профессионального образования.</w:t>
            </w:r>
          </w:p>
          <w:p w:rsidR="000F1D5C" w:rsidRDefault="000F1D5C">
            <w:pPr>
              <w:pStyle w:val="ConsPlusNormal"/>
              <w:ind w:firstLine="283"/>
              <w:jc w:val="both"/>
            </w:pPr>
            <w:r>
              <w:t>Наличие вышеуказанных критериев внутренней системы оценки качества образования подтверждается ссылками на соответствующие разделы официального сайта профессиональной организации в сети "Интернет".</w:t>
            </w:r>
          </w:p>
          <w:p w:rsidR="000F1D5C" w:rsidRDefault="000F1D5C">
            <w:pPr>
              <w:pStyle w:val="ConsPlusNormal"/>
              <w:ind w:firstLine="283"/>
              <w:jc w:val="both"/>
            </w:pPr>
            <w:r>
              <w:t>Информация по критерию 2 предоставляется по образовательной программе среднего профессионального образования.</w:t>
            </w:r>
          </w:p>
          <w:p w:rsidR="000F1D5C" w:rsidRDefault="000F1D5C">
            <w:pPr>
              <w:pStyle w:val="ConsPlusNormal"/>
              <w:ind w:firstLine="283"/>
              <w:jc w:val="both"/>
            </w:pPr>
            <w:r>
              <w:t>Полученное при расчете показателя АП</w:t>
            </w:r>
            <w:r>
              <w:rPr>
                <w:vertAlign w:val="subscript"/>
              </w:rPr>
              <w:t>7</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за период реализации образовательной программы среднего профессионального образования.</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Источники данных, необходимых для расчета показателя АП</w:t>
            </w:r>
            <w:r>
              <w:rPr>
                <w:vertAlign w:val="subscript"/>
              </w:rPr>
              <w:t>7</w:t>
            </w:r>
            <w:r>
              <w:t>:</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профессиональной организацией;</w:t>
            </w:r>
          </w:p>
          <w:p w:rsidR="000F1D5C" w:rsidRDefault="000F1D5C">
            <w:pPr>
              <w:pStyle w:val="ConsPlusNormal"/>
              <w:ind w:firstLine="283"/>
              <w:jc w:val="both"/>
            </w:pPr>
            <w:r>
              <w:t>- отчет о самообследовании профессиональной организации или иные документы, подтверждающие привлечение к проведению регулярной внутренней оценки качества образовательной программы работодателей и их объединения, иных юридических и (или) физических лиц, включая педагогических работников профессиональной организации и обучающихся по образовательной программе среднего профессионального образования;</w:t>
            </w:r>
          </w:p>
          <w:p w:rsidR="000F1D5C" w:rsidRDefault="000F1D5C">
            <w:pPr>
              <w:pStyle w:val="ConsPlusNormal"/>
              <w:ind w:firstLine="283"/>
              <w:jc w:val="both"/>
            </w:pPr>
            <w:r>
              <w:t>- информация, размещенная на официальном сайте профессиональной организации в сети "Интернет"</w:t>
            </w:r>
          </w:p>
        </w:tc>
      </w:tr>
    </w:tbl>
    <w:p w:rsidR="000F1D5C" w:rsidRDefault="000F1D5C">
      <w:pPr>
        <w:pStyle w:val="ConsPlusNormal"/>
        <w:jc w:val="both"/>
      </w:pPr>
    </w:p>
    <w:p w:rsidR="000F1D5C" w:rsidRDefault="000F1D5C">
      <w:pPr>
        <w:pStyle w:val="ConsPlusNormal"/>
        <w:ind w:firstLine="540"/>
        <w:jc w:val="both"/>
      </w:pPr>
      <w:r>
        <w:t>--------------------------------</w:t>
      </w:r>
    </w:p>
    <w:p w:rsidR="000F1D5C" w:rsidRDefault="000F1D5C">
      <w:pPr>
        <w:pStyle w:val="ConsPlusNormal"/>
        <w:spacing w:before="220"/>
        <w:ind w:firstLine="540"/>
        <w:jc w:val="both"/>
      </w:pPr>
      <w:bookmarkStart w:id="10" w:name="P773"/>
      <w:bookmarkEnd w:id="10"/>
      <w:r>
        <w:t xml:space="preserve">&lt;1&gt; </w:t>
      </w:r>
      <w:hyperlink r:id="rId43">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w:t>
      </w:r>
      <w:r>
        <w:lastRenderedPageBreak/>
        <w:t>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F1D5C" w:rsidRDefault="000F1D5C">
      <w:pPr>
        <w:pStyle w:val="ConsPlusNormal"/>
        <w:spacing w:before="220"/>
        <w:ind w:firstLine="540"/>
        <w:jc w:val="both"/>
      </w:pPr>
      <w:bookmarkStart w:id="11" w:name="P774"/>
      <w:bookmarkEnd w:id="11"/>
      <w:r>
        <w:t xml:space="preserve">&lt;2&gt; Федеральный </w:t>
      </w:r>
      <w:hyperlink r:id="rId44">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right"/>
        <w:outlineLvl w:val="0"/>
      </w:pPr>
      <w:r>
        <w:t>Приложение N 4</w:t>
      </w:r>
    </w:p>
    <w:p w:rsidR="000F1D5C" w:rsidRDefault="000F1D5C">
      <w:pPr>
        <w:pStyle w:val="ConsPlusNormal"/>
        <w:jc w:val="right"/>
      </w:pPr>
      <w:r>
        <w:t>к приказу Федеральной службы</w:t>
      </w:r>
    </w:p>
    <w:p w:rsidR="000F1D5C" w:rsidRDefault="000F1D5C">
      <w:pPr>
        <w:pStyle w:val="ConsPlusNormal"/>
        <w:jc w:val="right"/>
      </w:pPr>
      <w:r>
        <w:t>по надзору в сфере образования</w:t>
      </w:r>
    </w:p>
    <w:p w:rsidR="000F1D5C" w:rsidRDefault="000F1D5C">
      <w:pPr>
        <w:pStyle w:val="ConsPlusNormal"/>
        <w:jc w:val="right"/>
      </w:pPr>
      <w:r>
        <w:t>и науки, Министерства просвещения</w:t>
      </w:r>
    </w:p>
    <w:p w:rsidR="000F1D5C" w:rsidRDefault="000F1D5C">
      <w:pPr>
        <w:pStyle w:val="ConsPlusNormal"/>
        <w:jc w:val="right"/>
      </w:pPr>
      <w:r>
        <w:t>Российской Федерации,</w:t>
      </w:r>
    </w:p>
    <w:p w:rsidR="000F1D5C" w:rsidRDefault="000F1D5C">
      <w:pPr>
        <w:pStyle w:val="ConsPlusNormal"/>
        <w:jc w:val="right"/>
      </w:pPr>
      <w:r>
        <w:t>Министерства науки и высшего</w:t>
      </w:r>
    </w:p>
    <w:p w:rsidR="000F1D5C" w:rsidRDefault="000F1D5C">
      <w:pPr>
        <w:pStyle w:val="ConsPlusNormal"/>
        <w:jc w:val="right"/>
      </w:pPr>
      <w:r>
        <w:t>образования Российской Федерации</w:t>
      </w:r>
    </w:p>
    <w:p w:rsidR="000F1D5C" w:rsidRDefault="000F1D5C">
      <w:pPr>
        <w:pStyle w:val="ConsPlusNormal"/>
        <w:jc w:val="right"/>
      </w:pPr>
      <w:r>
        <w:t>от 24.04.2023 N 660/306/448</w:t>
      </w:r>
    </w:p>
    <w:p w:rsidR="000F1D5C" w:rsidRDefault="000F1D5C">
      <w:pPr>
        <w:pStyle w:val="ConsPlusNormal"/>
        <w:jc w:val="both"/>
      </w:pPr>
    </w:p>
    <w:p w:rsidR="000F1D5C" w:rsidRDefault="000F1D5C">
      <w:pPr>
        <w:pStyle w:val="ConsPlusTitle"/>
        <w:jc w:val="center"/>
      </w:pPr>
      <w:bookmarkStart w:id="12" w:name="P789"/>
      <w:bookmarkEnd w:id="12"/>
      <w:r>
        <w:t>ПОКАЗАТЕЛИ</w:t>
      </w:r>
    </w:p>
    <w:p w:rsidR="000F1D5C" w:rsidRDefault="000F1D5C">
      <w:pPr>
        <w:pStyle w:val="ConsPlusTitle"/>
        <w:jc w:val="center"/>
      </w:pPr>
      <w:r>
        <w:t>АККРЕДИТАЦИОННОГО МОНИТОРИНГА СИСТЕМЫ ОБРАЗОВАНИЯ И МЕТОДИКА</w:t>
      </w:r>
    </w:p>
    <w:p w:rsidR="000F1D5C" w:rsidRDefault="000F1D5C">
      <w:pPr>
        <w:pStyle w:val="ConsPlusTitle"/>
        <w:jc w:val="center"/>
      </w:pPr>
      <w:r>
        <w:t>ИХ РАСЧЕТА ПО ОБРАЗОВАТЕЛЬНЫМ ПРОГРАММАМ ВЫСШЕГО ОБРАЗОВАНИЯ</w:t>
      </w:r>
    </w:p>
    <w:p w:rsidR="000F1D5C" w:rsidRDefault="000F1D5C">
      <w:pPr>
        <w:pStyle w:val="ConsPlusNormal"/>
        <w:jc w:val="both"/>
      </w:pPr>
    </w:p>
    <w:p w:rsidR="000F1D5C" w:rsidRDefault="000F1D5C">
      <w:pPr>
        <w:pStyle w:val="ConsPlusTitle"/>
        <w:jc w:val="center"/>
        <w:outlineLvl w:val="1"/>
      </w:pPr>
      <w:r>
        <w:t>I. Показатели аккредитационного мониторинга системы</w:t>
      </w:r>
    </w:p>
    <w:p w:rsidR="000F1D5C" w:rsidRDefault="000F1D5C">
      <w:pPr>
        <w:pStyle w:val="ConsPlusTitle"/>
        <w:jc w:val="center"/>
      </w:pPr>
      <w:r>
        <w:t>образования по образовательным программам высшего</w:t>
      </w:r>
    </w:p>
    <w:p w:rsidR="000F1D5C" w:rsidRDefault="000F1D5C">
      <w:pPr>
        <w:pStyle w:val="ConsPlusTitle"/>
        <w:jc w:val="center"/>
      </w:pPr>
      <w:r>
        <w:t>образования (далее соответственно - показатели</w:t>
      </w:r>
    </w:p>
    <w:p w:rsidR="000F1D5C" w:rsidRDefault="000F1D5C">
      <w:pPr>
        <w:pStyle w:val="ConsPlusTitle"/>
        <w:jc w:val="center"/>
      </w:pPr>
      <w:r>
        <w:t>мониторинга, аккредитационный мониторинг)</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2285"/>
        <w:gridCol w:w="907"/>
      </w:tblGrid>
      <w:tr w:rsidR="000F1D5C">
        <w:tc>
          <w:tcPr>
            <w:tcW w:w="510" w:type="dxa"/>
          </w:tcPr>
          <w:p w:rsidR="000F1D5C" w:rsidRDefault="000F1D5C">
            <w:pPr>
              <w:pStyle w:val="ConsPlusNormal"/>
              <w:jc w:val="center"/>
            </w:pPr>
            <w:r>
              <w:t>N п/п</w:t>
            </w:r>
          </w:p>
        </w:tc>
        <w:tc>
          <w:tcPr>
            <w:tcW w:w="5329" w:type="dxa"/>
          </w:tcPr>
          <w:p w:rsidR="000F1D5C" w:rsidRDefault="000F1D5C">
            <w:pPr>
              <w:pStyle w:val="ConsPlusNormal"/>
              <w:jc w:val="center"/>
            </w:pPr>
            <w:r>
              <w:t>Наименование показателя мониторинга</w:t>
            </w:r>
          </w:p>
        </w:tc>
        <w:tc>
          <w:tcPr>
            <w:tcW w:w="2285" w:type="dxa"/>
          </w:tcPr>
          <w:p w:rsidR="000F1D5C" w:rsidRDefault="000F1D5C">
            <w:pPr>
              <w:pStyle w:val="ConsPlusNormal"/>
              <w:jc w:val="center"/>
            </w:pPr>
            <w:r>
              <w:t>Критериальное значение показателя мониторинга</w:t>
            </w:r>
          </w:p>
        </w:tc>
        <w:tc>
          <w:tcPr>
            <w:tcW w:w="907" w:type="dxa"/>
          </w:tcPr>
          <w:p w:rsidR="000F1D5C" w:rsidRDefault="000F1D5C">
            <w:pPr>
              <w:pStyle w:val="ConsPlusNormal"/>
              <w:jc w:val="center"/>
            </w:pPr>
            <w:r>
              <w:t>Количество баллов</w:t>
            </w:r>
          </w:p>
        </w:tc>
      </w:tr>
      <w:tr w:rsidR="000F1D5C">
        <w:tc>
          <w:tcPr>
            <w:tcW w:w="510" w:type="dxa"/>
            <w:vMerge w:val="restart"/>
          </w:tcPr>
          <w:p w:rsidR="000F1D5C" w:rsidRDefault="000F1D5C">
            <w:pPr>
              <w:pStyle w:val="ConsPlusNormal"/>
              <w:jc w:val="center"/>
            </w:pPr>
            <w:r>
              <w:t>1</w:t>
            </w:r>
          </w:p>
        </w:tc>
        <w:tc>
          <w:tcPr>
            <w:tcW w:w="5329" w:type="dxa"/>
            <w:vMerge w:val="restart"/>
          </w:tcPr>
          <w:p w:rsidR="000F1D5C" w:rsidRDefault="000F1D5C">
            <w:pPr>
              <w:pStyle w:val="ConsPlusNormal"/>
              <w:jc w:val="both"/>
            </w:pPr>
            <w:r>
              <w:t>Средний балл единого государственного экзамена (далее - ЕГЭ) обучающихся, принятых по его результатам на обучение по программам бакалавриата и специалитета (не применяется для основных профессиональных образовательных программ высшего образования - программ магистратуры, ординатуры, ассистентуры-стажировки), - АП</w:t>
            </w:r>
            <w:r>
              <w:rPr>
                <w:vertAlign w:val="subscript"/>
              </w:rPr>
              <w:t>1</w:t>
            </w:r>
          </w:p>
        </w:tc>
        <w:tc>
          <w:tcPr>
            <w:tcW w:w="2285" w:type="dxa"/>
          </w:tcPr>
          <w:p w:rsidR="000F1D5C" w:rsidRDefault="000F1D5C">
            <w:pPr>
              <w:pStyle w:val="ConsPlusNormal"/>
              <w:jc w:val="center"/>
            </w:pPr>
            <w:r>
              <w:t>66 баллов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от 60 до 65 баллов</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60 баллов</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1.1</w:t>
            </w:r>
          </w:p>
        </w:tc>
        <w:tc>
          <w:tcPr>
            <w:tcW w:w="5329" w:type="dxa"/>
            <w:vMerge w:val="restart"/>
          </w:tcPr>
          <w:p w:rsidR="000F1D5C" w:rsidRDefault="000F1D5C">
            <w:pPr>
              <w:pStyle w:val="ConsPlusNormal"/>
              <w:jc w:val="both"/>
            </w:pPr>
            <w:r>
              <w:t>Средний балл вступительных испытаний (ЕГЭ и дополнительные вступительные испытания (далее - ДВИ) обучающихся, принятых по их результатам на обучение по программам бакалавриата и специалитета (применяется только для тех образовательных программ высшего образования, правилами приема на которые предусмотрены ДВИ), - АП</w:t>
            </w:r>
            <w:r>
              <w:rPr>
                <w:vertAlign w:val="subscript"/>
              </w:rPr>
              <w:t>1,1</w:t>
            </w:r>
          </w:p>
        </w:tc>
        <w:tc>
          <w:tcPr>
            <w:tcW w:w="2285" w:type="dxa"/>
          </w:tcPr>
          <w:p w:rsidR="000F1D5C" w:rsidRDefault="000F1D5C">
            <w:pPr>
              <w:pStyle w:val="ConsPlusNormal"/>
              <w:jc w:val="center"/>
            </w:pPr>
            <w:r>
              <w:t>66 баллов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от 60 до 65 баллов</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60 баллов</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2</w:t>
            </w:r>
          </w:p>
        </w:tc>
        <w:tc>
          <w:tcPr>
            <w:tcW w:w="5329" w:type="dxa"/>
            <w:vMerge w:val="restart"/>
          </w:tcPr>
          <w:p w:rsidR="000F1D5C" w:rsidRDefault="000F1D5C">
            <w:pPr>
              <w:pStyle w:val="ConsPlusNormal"/>
              <w:jc w:val="both"/>
            </w:pPr>
            <w:r>
              <w:t>Наличие электронной информационно-образовательной среды - АП</w:t>
            </w:r>
            <w:r>
              <w:rPr>
                <w:vertAlign w:val="subscript"/>
              </w:rPr>
              <w:t>2</w:t>
            </w:r>
          </w:p>
        </w:tc>
        <w:tc>
          <w:tcPr>
            <w:tcW w:w="2285" w:type="dxa"/>
          </w:tcPr>
          <w:p w:rsidR="000F1D5C" w:rsidRDefault="000F1D5C">
            <w:pPr>
              <w:pStyle w:val="ConsPlusNormal"/>
              <w:jc w:val="center"/>
            </w:pPr>
            <w:r>
              <w:t>имеется</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имеется</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lastRenderedPageBreak/>
              <w:t>3</w:t>
            </w:r>
          </w:p>
        </w:tc>
        <w:tc>
          <w:tcPr>
            <w:tcW w:w="5329" w:type="dxa"/>
            <w:vMerge w:val="restart"/>
          </w:tcPr>
          <w:p w:rsidR="000F1D5C" w:rsidRDefault="000F1D5C">
            <w:pPr>
              <w:pStyle w:val="ConsPlusNormal"/>
              <w:jc w:val="both"/>
            </w:pPr>
            <w:r>
              <w:t>Доля обучающихся, успешно завершивших обучение по образовательной программе высшего образования, от общей численности обучающихся, поступивших на обучение по соответствующей образовательной программе высшего образования, - АП</w:t>
            </w:r>
            <w:r>
              <w:rPr>
                <w:vertAlign w:val="subscript"/>
              </w:rPr>
              <w:t>3</w:t>
            </w:r>
          </w:p>
        </w:tc>
        <w:tc>
          <w:tcPr>
            <w:tcW w:w="2285" w:type="dxa"/>
          </w:tcPr>
          <w:p w:rsidR="000F1D5C" w:rsidRDefault="000F1D5C">
            <w:pPr>
              <w:pStyle w:val="ConsPlusNormal"/>
              <w:jc w:val="center"/>
            </w:pPr>
            <w:r>
              <w:t>70%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от 50% до 69%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50%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4</w:t>
            </w:r>
          </w:p>
        </w:tc>
        <w:tc>
          <w:tcPr>
            <w:tcW w:w="5329" w:type="dxa"/>
            <w:vMerge w:val="restart"/>
          </w:tcPr>
          <w:p w:rsidR="000F1D5C" w:rsidRDefault="000F1D5C">
            <w:pPr>
              <w:pStyle w:val="ConsPlusNormal"/>
              <w:jc w:val="both"/>
            </w:pPr>
            <w:r>
              <w:t>Доля обучающихся по договорам о целевом обучении, успешно завершивших обучение по образовательной программе высшего образования, в общей численности обучающихся по договорам о целевом обучении по соответствующей образовательной программе высшего образования - АП</w:t>
            </w:r>
            <w:r>
              <w:rPr>
                <w:vertAlign w:val="subscript"/>
              </w:rPr>
              <w:t>4</w:t>
            </w:r>
          </w:p>
        </w:tc>
        <w:tc>
          <w:tcPr>
            <w:tcW w:w="2285" w:type="dxa"/>
          </w:tcPr>
          <w:p w:rsidR="000F1D5C" w:rsidRDefault="000F1D5C">
            <w:pPr>
              <w:pStyle w:val="ConsPlusNormal"/>
              <w:jc w:val="center"/>
            </w:pPr>
            <w:r>
              <w:t>50% и более</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от 30% до 49%</w:t>
            </w:r>
          </w:p>
        </w:tc>
        <w:tc>
          <w:tcPr>
            <w:tcW w:w="907" w:type="dxa"/>
          </w:tcPr>
          <w:p w:rsidR="000F1D5C" w:rsidRDefault="000F1D5C">
            <w:pPr>
              <w:pStyle w:val="ConsPlusNormal"/>
              <w:jc w:val="center"/>
            </w:pPr>
            <w:r>
              <w:t>5</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30%</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5</w:t>
            </w:r>
          </w:p>
        </w:tc>
        <w:tc>
          <w:tcPr>
            <w:tcW w:w="5329" w:type="dxa"/>
            <w:vMerge w:val="restart"/>
          </w:tcPr>
          <w:p w:rsidR="000F1D5C" w:rsidRDefault="000F1D5C">
            <w:pPr>
              <w:pStyle w:val="ConsPlusNormal"/>
              <w:jc w:val="both"/>
            </w:pPr>
            <w:r>
              <w:t>Доля научно-педагогических работников, имеющих ученую степень и (или) ученое звание (в том числе богословские ученые степени и звания), и (или) лиц, приравненных к ним, в общем числе работников, реализующих образовательную программу высшего образования, - АП</w:t>
            </w:r>
            <w:r>
              <w:rPr>
                <w:vertAlign w:val="subscript"/>
              </w:rPr>
              <w:t>5</w:t>
            </w:r>
          </w:p>
        </w:tc>
        <w:tc>
          <w:tcPr>
            <w:tcW w:w="2285" w:type="dxa"/>
          </w:tcPr>
          <w:p w:rsidR="000F1D5C" w:rsidRDefault="000F1D5C">
            <w:pPr>
              <w:pStyle w:val="ConsPlusNormal"/>
              <w:jc w:val="center"/>
            </w:pPr>
            <w:r>
              <w:t>соответствует федеральному государственному образовательному стандарту</w:t>
            </w:r>
          </w:p>
        </w:tc>
        <w:tc>
          <w:tcPr>
            <w:tcW w:w="907" w:type="dxa"/>
          </w:tcPr>
          <w:p w:rsidR="000F1D5C" w:rsidRDefault="000F1D5C">
            <w:pPr>
              <w:pStyle w:val="ConsPlusNormal"/>
              <w:jc w:val="center"/>
            </w:pPr>
            <w:r>
              <w:t>20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соответствует федеральному государственному образовательному стандарту</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6</w:t>
            </w:r>
          </w:p>
        </w:tc>
        <w:tc>
          <w:tcPr>
            <w:tcW w:w="5329" w:type="dxa"/>
            <w:vMerge w:val="restart"/>
          </w:tcPr>
          <w:p w:rsidR="000F1D5C" w:rsidRDefault="000F1D5C">
            <w:pPr>
              <w:pStyle w:val="ConsPlusNormal"/>
              <w:jc w:val="both"/>
            </w:pPr>
            <w:r>
              <w:t>Доля работников из числа руководителей и (или) работников организаций, деятельность которых связана с направленностью (профилем) реализуемой образовательной программы (имеющих стаж работы в данной профессиональной области), в общем числе лиц, реализующих образовательную программу высшего образования, - АП</w:t>
            </w:r>
            <w:r>
              <w:rPr>
                <w:vertAlign w:val="subscript"/>
              </w:rPr>
              <w:t>6</w:t>
            </w:r>
          </w:p>
        </w:tc>
        <w:tc>
          <w:tcPr>
            <w:tcW w:w="2285" w:type="dxa"/>
          </w:tcPr>
          <w:p w:rsidR="000F1D5C" w:rsidRDefault="000F1D5C">
            <w:pPr>
              <w:pStyle w:val="ConsPlusNormal"/>
              <w:jc w:val="center"/>
            </w:pPr>
            <w:r>
              <w:t>соответствует федеральному государственному образовательному стандарту</w:t>
            </w:r>
          </w:p>
        </w:tc>
        <w:tc>
          <w:tcPr>
            <w:tcW w:w="907" w:type="dxa"/>
          </w:tcPr>
          <w:p w:rsidR="000F1D5C" w:rsidRDefault="000F1D5C">
            <w:pPr>
              <w:pStyle w:val="ConsPlusNormal"/>
              <w:jc w:val="center"/>
            </w:pPr>
            <w:r>
              <w:t>20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соответствует федеральному государственному образовательному стандарту</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7</w:t>
            </w:r>
          </w:p>
        </w:tc>
        <w:tc>
          <w:tcPr>
            <w:tcW w:w="5329" w:type="dxa"/>
            <w:vMerge w:val="restart"/>
          </w:tcPr>
          <w:p w:rsidR="000F1D5C" w:rsidRDefault="000F1D5C">
            <w:pPr>
              <w:pStyle w:val="ConsPlusNormal"/>
              <w:jc w:val="both"/>
            </w:pPr>
            <w:r>
              <w:t>Наличие внутренней системы оценки качества образования - АП</w:t>
            </w:r>
            <w:r>
              <w:rPr>
                <w:vertAlign w:val="subscript"/>
              </w:rPr>
              <w:t>7</w:t>
            </w:r>
          </w:p>
        </w:tc>
        <w:tc>
          <w:tcPr>
            <w:tcW w:w="2285" w:type="dxa"/>
          </w:tcPr>
          <w:p w:rsidR="000F1D5C" w:rsidRDefault="000F1D5C">
            <w:pPr>
              <w:pStyle w:val="ConsPlusNormal"/>
              <w:jc w:val="center"/>
            </w:pPr>
            <w:r>
              <w:t>имеется</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не имеется</w:t>
            </w:r>
          </w:p>
        </w:tc>
        <w:tc>
          <w:tcPr>
            <w:tcW w:w="907" w:type="dxa"/>
          </w:tcPr>
          <w:p w:rsidR="000F1D5C" w:rsidRDefault="000F1D5C">
            <w:pPr>
              <w:pStyle w:val="ConsPlusNormal"/>
              <w:jc w:val="center"/>
            </w:pPr>
            <w:r>
              <w:t>0</w:t>
            </w:r>
          </w:p>
        </w:tc>
      </w:tr>
      <w:tr w:rsidR="000F1D5C">
        <w:tc>
          <w:tcPr>
            <w:tcW w:w="510" w:type="dxa"/>
            <w:vMerge w:val="restart"/>
          </w:tcPr>
          <w:p w:rsidR="000F1D5C" w:rsidRDefault="000F1D5C">
            <w:pPr>
              <w:pStyle w:val="ConsPlusNormal"/>
              <w:jc w:val="center"/>
            </w:pPr>
            <w:r>
              <w:t>8</w:t>
            </w:r>
          </w:p>
        </w:tc>
        <w:tc>
          <w:tcPr>
            <w:tcW w:w="5329" w:type="dxa"/>
            <w:vMerge w:val="restart"/>
          </w:tcPr>
          <w:p w:rsidR="000F1D5C" w:rsidRDefault="000F1D5C">
            <w:pPr>
              <w:pStyle w:val="ConsPlusNormal"/>
              <w:jc w:val="both"/>
            </w:pPr>
            <w:r>
              <w:t>Доля выпускников, трудоустроившихся в течение календарного года, следующего за годом выпуска, в общей численности выпускников образовательной организации, обучавшихся по образовательным программам высшего образования (не применяется для образовательных программ высшего образования - программ магистратуры, ординатуры, ассистентуры-стажировки), - АП</w:t>
            </w:r>
            <w:r>
              <w:rPr>
                <w:vertAlign w:val="subscript"/>
              </w:rPr>
              <w:t>8</w:t>
            </w:r>
          </w:p>
        </w:tc>
        <w:tc>
          <w:tcPr>
            <w:tcW w:w="2285" w:type="dxa"/>
          </w:tcPr>
          <w:p w:rsidR="000F1D5C" w:rsidRDefault="000F1D5C">
            <w:pPr>
              <w:pStyle w:val="ConsPlusNormal"/>
              <w:jc w:val="center"/>
            </w:pPr>
            <w:r>
              <w:t>75% и более</w:t>
            </w:r>
          </w:p>
        </w:tc>
        <w:tc>
          <w:tcPr>
            <w:tcW w:w="907" w:type="dxa"/>
          </w:tcPr>
          <w:p w:rsidR="000F1D5C" w:rsidRDefault="000F1D5C">
            <w:pPr>
              <w:pStyle w:val="ConsPlusNormal"/>
              <w:jc w:val="center"/>
            </w:pPr>
            <w:r>
              <w:t>20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от 50% до 75%</w:t>
            </w:r>
          </w:p>
        </w:tc>
        <w:tc>
          <w:tcPr>
            <w:tcW w:w="907" w:type="dxa"/>
          </w:tcPr>
          <w:p w:rsidR="000F1D5C" w:rsidRDefault="000F1D5C">
            <w:pPr>
              <w:pStyle w:val="ConsPlusNormal"/>
              <w:jc w:val="center"/>
            </w:pPr>
            <w:r>
              <w:t>10</w:t>
            </w:r>
          </w:p>
        </w:tc>
      </w:tr>
      <w:tr w:rsidR="000F1D5C">
        <w:tc>
          <w:tcPr>
            <w:tcW w:w="510" w:type="dxa"/>
            <w:vMerge/>
          </w:tcPr>
          <w:p w:rsidR="000F1D5C" w:rsidRDefault="000F1D5C">
            <w:pPr>
              <w:pStyle w:val="ConsPlusNormal"/>
            </w:pPr>
          </w:p>
        </w:tc>
        <w:tc>
          <w:tcPr>
            <w:tcW w:w="5329" w:type="dxa"/>
            <w:vMerge/>
          </w:tcPr>
          <w:p w:rsidR="000F1D5C" w:rsidRDefault="000F1D5C">
            <w:pPr>
              <w:pStyle w:val="ConsPlusNormal"/>
            </w:pPr>
          </w:p>
        </w:tc>
        <w:tc>
          <w:tcPr>
            <w:tcW w:w="2285" w:type="dxa"/>
          </w:tcPr>
          <w:p w:rsidR="000F1D5C" w:rsidRDefault="000F1D5C">
            <w:pPr>
              <w:pStyle w:val="ConsPlusNormal"/>
              <w:jc w:val="center"/>
            </w:pPr>
            <w:r>
              <w:t>менее 50%</w:t>
            </w:r>
          </w:p>
        </w:tc>
        <w:tc>
          <w:tcPr>
            <w:tcW w:w="907" w:type="dxa"/>
          </w:tcPr>
          <w:p w:rsidR="000F1D5C" w:rsidRDefault="000F1D5C">
            <w:pPr>
              <w:pStyle w:val="ConsPlusNormal"/>
              <w:jc w:val="center"/>
            </w:pPr>
            <w:r>
              <w:t>0</w:t>
            </w:r>
          </w:p>
        </w:tc>
      </w:tr>
    </w:tbl>
    <w:p w:rsidR="000F1D5C" w:rsidRDefault="000F1D5C">
      <w:pPr>
        <w:pStyle w:val="ConsPlusNormal"/>
        <w:jc w:val="both"/>
      </w:pPr>
    </w:p>
    <w:p w:rsidR="000F1D5C" w:rsidRDefault="000F1D5C">
      <w:pPr>
        <w:pStyle w:val="ConsPlusTitle"/>
        <w:jc w:val="center"/>
        <w:outlineLvl w:val="1"/>
      </w:pPr>
      <w:r>
        <w:t>II. Методика расчета показателей мониторинга</w:t>
      </w:r>
    </w:p>
    <w:p w:rsidR="000F1D5C" w:rsidRDefault="000F1D5C">
      <w:pPr>
        <w:pStyle w:val="ConsPlusNormal"/>
        <w:jc w:val="both"/>
      </w:pPr>
    </w:p>
    <w:p w:rsidR="000F1D5C" w:rsidRDefault="000F1D5C">
      <w:pPr>
        <w:pStyle w:val="ConsPlusNormal"/>
        <w:ind w:firstLine="540"/>
        <w:jc w:val="both"/>
      </w:pPr>
      <w:r>
        <w:t xml:space="preserve">Соответствие качества образования в организации, осуществляющей образовательную деятельность по образовательным программам высшего образования (далее - организация высшего образования), показателям мониторинга определяется по значению итогового балла, </w:t>
      </w:r>
      <w:r>
        <w:lastRenderedPageBreak/>
        <w:t>которое определяется суммарным количеством баллов, установленных по каждому показателю мониторинга.</w:t>
      </w:r>
    </w:p>
    <w:p w:rsidR="000F1D5C" w:rsidRDefault="000F1D5C">
      <w:pPr>
        <w:pStyle w:val="ConsPlusNormal"/>
        <w:spacing w:before="220"/>
        <w:ind w:firstLine="540"/>
        <w:jc w:val="both"/>
      </w:pPr>
      <w:r>
        <w:t>Суммарное количество баллов (АПс) рассчитывается по формуле:</w:t>
      </w:r>
    </w:p>
    <w:p w:rsidR="000F1D5C" w:rsidRDefault="000F1D5C">
      <w:pPr>
        <w:pStyle w:val="ConsPlusNormal"/>
        <w:jc w:val="both"/>
      </w:pPr>
    </w:p>
    <w:p w:rsidR="000F1D5C" w:rsidRDefault="000F1D5C">
      <w:pPr>
        <w:pStyle w:val="ConsPlusNormal"/>
        <w:jc w:val="center"/>
      </w:pPr>
      <w:r>
        <w:t>АПс = АП</w:t>
      </w:r>
      <w:r>
        <w:rPr>
          <w:vertAlign w:val="subscript"/>
        </w:rPr>
        <w:t>1</w:t>
      </w:r>
      <w:r>
        <w:t xml:space="preserve"> / АП</w:t>
      </w:r>
      <w:r>
        <w:rPr>
          <w:vertAlign w:val="subscript"/>
        </w:rPr>
        <w:t>1.1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 xml:space="preserve"> + АП</w:t>
      </w:r>
      <w:r>
        <w:rPr>
          <w:vertAlign w:val="subscript"/>
        </w:rPr>
        <w:t>8</w:t>
      </w:r>
    </w:p>
    <w:p w:rsidR="000F1D5C" w:rsidRDefault="000F1D5C">
      <w:pPr>
        <w:pStyle w:val="ConsPlusNormal"/>
        <w:jc w:val="both"/>
      </w:pPr>
    </w:p>
    <w:p w:rsidR="000F1D5C" w:rsidRDefault="000F1D5C">
      <w:pPr>
        <w:pStyle w:val="ConsPlusNormal"/>
        <w:ind w:firstLine="540"/>
        <w:jc w:val="both"/>
      </w:pPr>
      <w:r>
        <w:t>Минимальное значение итогового балла должно составлять 70 баллов - для бакалавриата, специалитета и 60 баллов - для магистратуры, ординатуры, ассистентуры-стажировки.</w:t>
      </w:r>
    </w:p>
    <w:p w:rsidR="000F1D5C" w:rsidRDefault="000F1D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3061"/>
        <w:gridCol w:w="5467"/>
      </w:tblGrid>
      <w:tr w:rsidR="000F1D5C">
        <w:tc>
          <w:tcPr>
            <w:tcW w:w="542" w:type="dxa"/>
            <w:tcBorders>
              <w:top w:val="single" w:sz="4" w:space="0" w:color="auto"/>
              <w:bottom w:val="single" w:sz="4" w:space="0" w:color="auto"/>
            </w:tcBorders>
          </w:tcPr>
          <w:p w:rsidR="000F1D5C" w:rsidRDefault="000F1D5C">
            <w:pPr>
              <w:pStyle w:val="ConsPlusNormal"/>
              <w:jc w:val="center"/>
            </w:pPr>
            <w:r>
              <w:t>N п/п</w:t>
            </w:r>
          </w:p>
        </w:tc>
        <w:tc>
          <w:tcPr>
            <w:tcW w:w="3061" w:type="dxa"/>
            <w:tcBorders>
              <w:top w:val="single" w:sz="4" w:space="0" w:color="auto"/>
              <w:bottom w:val="single" w:sz="4" w:space="0" w:color="auto"/>
            </w:tcBorders>
          </w:tcPr>
          <w:p w:rsidR="000F1D5C" w:rsidRDefault="000F1D5C">
            <w:pPr>
              <w:pStyle w:val="ConsPlusNormal"/>
              <w:jc w:val="center"/>
            </w:pPr>
            <w:r>
              <w:t>Наименование показателя мониторинга</w:t>
            </w:r>
          </w:p>
        </w:tc>
        <w:tc>
          <w:tcPr>
            <w:tcW w:w="5467" w:type="dxa"/>
            <w:tcBorders>
              <w:top w:val="single" w:sz="4" w:space="0" w:color="auto"/>
              <w:bottom w:val="single" w:sz="4" w:space="0" w:color="auto"/>
            </w:tcBorders>
          </w:tcPr>
          <w:p w:rsidR="000F1D5C" w:rsidRDefault="000F1D5C">
            <w:pPr>
              <w:pStyle w:val="ConsPlusNormal"/>
              <w:jc w:val="center"/>
            </w:pPr>
            <w:r>
              <w:t>Методика расчета показателя мониторинга</w:t>
            </w:r>
          </w:p>
        </w:tc>
      </w:tr>
      <w:tr w:rsidR="000F1D5C">
        <w:tblPrEx>
          <w:tblBorders>
            <w:insideH w:val="none" w:sz="0" w:space="0" w:color="auto"/>
          </w:tblBorders>
        </w:tblPrEx>
        <w:tc>
          <w:tcPr>
            <w:tcW w:w="542" w:type="dxa"/>
            <w:tcBorders>
              <w:top w:val="single" w:sz="4" w:space="0" w:color="auto"/>
              <w:bottom w:val="nil"/>
            </w:tcBorders>
          </w:tcPr>
          <w:p w:rsidR="000F1D5C" w:rsidRDefault="000F1D5C">
            <w:pPr>
              <w:pStyle w:val="ConsPlusNormal"/>
              <w:jc w:val="center"/>
            </w:pPr>
            <w:r>
              <w:t>1</w:t>
            </w:r>
          </w:p>
        </w:tc>
        <w:tc>
          <w:tcPr>
            <w:tcW w:w="3061" w:type="dxa"/>
            <w:tcBorders>
              <w:top w:val="single" w:sz="4" w:space="0" w:color="auto"/>
              <w:bottom w:val="nil"/>
            </w:tcBorders>
          </w:tcPr>
          <w:p w:rsidR="000F1D5C" w:rsidRDefault="000F1D5C">
            <w:pPr>
              <w:pStyle w:val="ConsPlusNormal"/>
              <w:jc w:val="both"/>
            </w:pPr>
            <w:r>
              <w:t>Средний балл ЕГЭ обучающихся, принятых по его результатам на обучение по программам бакалавриата и специалитета, (не применяется для образовательных программ высшего образования - программ магистратуры, ординатуры, ассистентуры-стажировки) - АП</w:t>
            </w:r>
            <w:r>
              <w:rPr>
                <w:vertAlign w:val="subscript"/>
              </w:rPr>
              <w:t>1</w:t>
            </w:r>
          </w:p>
        </w:tc>
        <w:tc>
          <w:tcPr>
            <w:tcW w:w="5467" w:type="dxa"/>
            <w:tcBorders>
              <w:top w:val="single" w:sz="4" w:space="0" w:color="auto"/>
              <w:bottom w:val="nil"/>
            </w:tcBorders>
          </w:tcPr>
          <w:p w:rsidR="000F1D5C" w:rsidRDefault="000F1D5C">
            <w:pPr>
              <w:pStyle w:val="ConsPlusNormal"/>
              <w:ind w:firstLine="283"/>
              <w:jc w:val="both"/>
            </w:pPr>
            <w:r>
              <w:t>Показатель АП</w:t>
            </w:r>
            <w:r>
              <w:rPr>
                <w:vertAlign w:val="subscript"/>
              </w:rPr>
              <w:t>1</w:t>
            </w:r>
            <w:r>
              <w:t xml:space="preserve"> рассчитывается по каждой образовательной программе высшего образования (профилю/специальности или специализации (при наличии), за исключением образовательных программ высшего образования - программ магистратуры, ординатуры, ассистентуры-стажировки.</w:t>
            </w:r>
          </w:p>
          <w:p w:rsidR="000F1D5C" w:rsidRDefault="000F1D5C">
            <w:pPr>
              <w:pStyle w:val="ConsPlusNormal"/>
              <w:ind w:firstLine="283"/>
              <w:jc w:val="both"/>
            </w:pPr>
            <w:r>
              <w:t>Показатель рассчитывается как отношение суммарного значения баллов ЕГЭ обучающихся, зачисленных на обучение за счет средств соответствующих бюджетов бюджетной системы Российской Федерации, и (или) баллов ЕГЭ обучающихся, зачисленных с оплатой стоимости обучения физическими и юридическими лицами, к общему количеству зачисленных и к количеству учебных предметов ЕГЭ, учитываемых при вступительных испытаниях.</w:t>
            </w:r>
          </w:p>
          <w:p w:rsidR="000F1D5C" w:rsidRDefault="000F1D5C">
            <w:pPr>
              <w:pStyle w:val="ConsPlusNormal"/>
              <w:ind w:firstLine="283"/>
              <w:jc w:val="both"/>
            </w:pPr>
            <w:r>
              <w:t>Расчет показателя производится в отношении результатов ЕГЭ обучающихся, поступивших на обучение по образовательной программе высшего образования в год, предшествующий году проведения аккредитационного мониторинга по очной форме (при отсутствии очной - очно-заочной, при отсутствии очно-заочной - заочной).</w:t>
            </w:r>
          </w:p>
          <w:p w:rsidR="000F1D5C" w:rsidRDefault="000F1D5C">
            <w:pPr>
              <w:pStyle w:val="ConsPlusNormal"/>
              <w:ind w:firstLine="283"/>
              <w:jc w:val="both"/>
            </w:pPr>
            <w:r>
              <w:t>При расчете показателя используются данные по обучающимся на старшем для соответствующей образовательной программы высшего образования курсе обучения в году проведения аккредитационного мониторинга.</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tcBorders>
              <w:top w:val="nil"/>
              <w:bottom w:val="nil"/>
            </w:tcBorders>
          </w:tcPr>
          <w:p w:rsidR="000F1D5C" w:rsidRDefault="000F1D5C">
            <w:pPr>
              <w:pStyle w:val="ConsPlusNormal"/>
            </w:pPr>
          </w:p>
        </w:tc>
        <w:tc>
          <w:tcPr>
            <w:tcW w:w="3061" w:type="dxa"/>
            <w:tcBorders>
              <w:top w:val="nil"/>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34"/>
              </w:rPr>
              <w:drawing>
                <wp:inline distT="0" distB="0" distL="0" distR="0">
                  <wp:extent cx="2137410" cy="57658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37410" cy="576580"/>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где:</w:t>
            </w:r>
          </w:p>
          <w:p w:rsidR="000F1D5C" w:rsidRDefault="000F1D5C">
            <w:pPr>
              <w:pStyle w:val="ConsPlusNormal"/>
              <w:ind w:firstLine="283"/>
              <w:jc w:val="both"/>
            </w:pPr>
            <w:r>
              <w:rPr>
                <w:noProof/>
                <w:position w:val="-12"/>
              </w:rPr>
              <w:drawing>
                <wp:inline distT="0" distB="0" distL="0" distR="0">
                  <wp:extent cx="765175" cy="30416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за счет средств соответствующих бюджетов бюджетной системы Российской Федерации;</w:t>
            </w:r>
          </w:p>
          <w:p w:rsidR="000F1D5C" w:rsidRDefault="000F1D5C">
            <w:pPr>
              <w:pStyle w:val="ConsPlusNormal"/>
              <w:ind w:firstLine="283"/>
              <w:jc w:val="both"/>
            </w:pPr>
            <w:r>
              <w:rPr>
                <w:noProof/>
                <w:position w:val="-12"/>
              </w:rPr>
              <w:lastRenderedPageBreak/>
              <w:drawing>
                <wp:inline distT="0" distB="0" distL="0" distR="0">
                  <wp:extent cx="765175" cy="30416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с оплатой стоимости обучения физическими и юридическими лицами;</w:t>
            </w:r>
          </w:p>
          <w:p w:rsidR="000F1D5C" w:rsidRDefault="000F1D5C">
            <w:pPr>
              <w:pStyle w:val="ConsPlusNormal"/>
              <w:ind w:firstLine="283"/>
              <w:jc w:val="both"/>
            </w:pPr>
            <w:r>
              <w:t>n - численность обучающихся, зачисленных на обучение за счет средств соответствующих бюджетов бюджетной системы Российской Федерации;</w:t>
            </w:r>
          </w:p>
          <w:p w:rsidR="000F1D5C" w:rsidRDefault="000F1D5C">
            <w:pPr>
              <w:pStyle w:val="ConsPlusNormal"/>
              <w:ind w:firstLine="283"/>
              <w:jc w:val="both"/>
            </w:pPr>
            <w:r>
              <w:t>k - численность обучающихся, зачисленных с оплатой стоимости обучения физическими и юридическими лицами;</w:t>
            </w:r>
          </w:p>
          <w:p w:rsidR="000F1D5C" w:rsidRDefault="000F1D5C">
            <w:pPr>
              <w:pStyle w:val="ConsPlusNormal"/>
              <w:ind w:firstLine="283"/>
              <w:jc w:val="both"/>
            </w:pPr>
            <w:r>
              <w:t>N</w:t>
            </w:r>
            <w:r>
              <w:rPr>
                <w:vertAlign w:val="subscript"/>
              </w:rPr>
              <w:t>предметов</w:t>
            </w:r>
            <w:r>
              <w:t xml:space="preserve"> - количество учебных предметов ЕГЭ, учитываемых при вступительных испытаниях.</w:t>
            </w:r>
          </w:p>
          <w:p w:rsidR="000F1D5C" w:rsidRDefault="000F1D5C">
            <w:pPr>
              <w:pStyle w:val="ConsPlusNormal"/>
              <w:ind w:firstLine="283"/>
              <w:jc w:val="both"/>
            </w:pPr>
            <w:r>
              <w:t>Лица, зачисленные без вступительных испытаний, приравниваются к абитуриентам, имеющим средний балл ЕГЭ, равный 100 баллам.</w:t>
            </w:r>
          </w:p>
          <w:p w:rsidR="000F1D5C" w:rsidRDefault="000F1D5C">
            <w:pPr>
              <w:pStyle w:val="ConsPlusNormal"/>
              <w:ind w:firstLine="283"/>
              <w:jc w:val="both"/>
            </w:pPr>
            <w:r>
              <w:t>При расчете среднего балла ЕГЭ не учитываются баллы за индивидуальные достижения абитуриентов, а также баллы:</w:t>
            </w:r>
          </w:p>
          <w:p w:rsidR="000F1D5C" w:rsidRDefault="000F1D5C">
            <w:pPr>
              <w:pStyle w:val="ConsPlusNormal"/>
              <w:ind w:firstLine="283"/>
              <w:jc w:val="both"/>
            </w:pPr>
            <w:r>
              <w:t>- зачисленных на обучение в пределах установленной квоты, в том числе квоты приема на целевое обучение или отдельной квоты;</w:t>
            </w:r>
          </w:p>
          <w:p w:rsidR="000F1D5C" w:rsidRDefault="000F1D5C">
            <w:pPr>
              <w:pStyle w:val="ConsPlusNormal"/>
              <w:ind w:firstLine="283"/>
              <w:jc w:val="both"/>
            </w:pPr>
            <w:r>
              <w:t>- зачисленных на обучение по результатам вступительных испытаний, проводимых организацией высшего образования самостоятельно.</w:t>
            </w:r>
          </w:p>
          <w:p w:rsidR="000F1D5C" w:rsidRDefault="000F1D5C">
            <w:pPr>
              <w:pStyle w:val="ConsPlusNormal"/>
              <w:ind w:firstLine="283"/>
              <w:jc w:val="both"/>
            </w:pPr>
            <w:r>
              <w:t>Полученное при расчете дробное значение показателя округляется до целого числа.</w:t>
            </w:r>
          </w:p>
          <w:p w:rsidR="000F1D5C" w:rsidRDefault="000F1D5C">
            <w:pPr>
              <w:pStyle w:val="ConsPlusNormal"/>
              <w:ind w:firstLine="283"/>
              <w:jc w:val="both"/>
            </w:pPr>
            <w:r>
              <w:t>Установленное при расчете показателя АП</w:t>
            </w:r>
            <w:r>
              <w:rPr>
                <w:vertAlign w:val="subscript"/>
              </w:rPr>
              <w:t>1</w:t>
            </w:r>
            <w:r>
              <w:t xml:space="preserve"> значение сопоставляется с критериальным значением, и определяется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используется за год приема, предшествующий году проведения аккредитационного мониторинга.</w:t>
            </w:r>
          </w:p>
          <w:p w:rsidR="000F1D5C" w:rsidRDefault="000F1D5C">
            <w:pPr>
              <w:pStyle w:val="ConsPlusNormal"/>
              <w:ind w:firstLine="283"/>
              <w:jc w:val="both"/>
            </w:pPr>
            <w:r>
              <w:t>Источник данных, необходимых для расчета показателя АП</w:t>
            </w:r>
            <w:r>
              <w:rPr>
                <w:vertAlign w:val="subscript"/>
              </w:rPr>
              <w:t>1</w:t>
            </w:r>
            <w:r>
              <w:t xml:space="preserve"> -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hyperlink w:anchor="P1094">
              <w:r>
                <w:rPr>
                  <w:color w:val="0000FF"/>
                </w:rPr>
                <w:t>&lt;1&gt;</w:t>
              </w:r>
            </w:hyperlink>
            <w:r>
              <w:t xml:space="preserve"> (далее - информационная система ГИА)</w:t>
            </w:r>
          </w:p>
        </w:tc>
      </w:tr>
      <w:tr w:rsidR="000F1D5C">
        <w:tc>
          <w:tcPr>
            <w:tcW w:w="542" w:type="dxa"/>
            <w:vMerge w:val="restart"/>
            <w:tcBorders>
              <w:top w:val="single" w:sz="4" w:space="0" w:color="auto"/>
              <w:bottom w:val="nil"/>
            </w:tcBorders>
          </w:tcPr>
          <w:p w:rsidR="000F1D5C" w:rsidRDefault="000F1D5C">
            <w:pPr>
              <w:pStyle w:val="ConsPlusNormal"/>
              <w:jc w:val="center"/>
            </w:pPr>
            <w:r>
              <w:lastRenderedPageBreak/>
              <w:t>1.1</w:t>
            </w:r>
          </w:p>
        </w:tc>
        <w:tc>
          <w:tcPr>
            <w:tcW w:w="3061" w:type="dxa"/>
            <w:vMerge w:val="restart"/>
            <w:tcBorders>
              <w:top w:val="single" w:sz="4" w:space="0" w:color="auto"/>
              <w:bottom w:val="nil"/>
            </w:tcBorders>
          </w:tcPr>
          <w:p w:rsidR="000F1D5C" w:rsidRDefault="000F1D5C">
            <w:pPr>
              <w:pStyle w:val="ConsPlusNormal"/>
              <w:jc w:val="both"/>
            </w:pPr>
            <w:r>
              <w:t xml:space="preserve">Средний балл вступительных испытаний (ЕГЭ и ДВИ) обучающихся, принятых по их результатам на обучение по программам бакалавриата и </w:t>
            </w:r>
            <w:r>
              <w:lastRenderedPageBreak/>
              <w:t>специалитета (применяется только для тех образовательных программ высшего образования, правилами приема на которые предусмотрены ДВИ), - АП</w:t>
            </w:r>
            <w:r>
              <w:rPr>
                <w:vertAlign w:val="subscript"/>
              </w:rPr>
              <w:t>1.1</w:t>
            </w:r>
          </w:p>
        </w:tc>
        <w:tc>
          <w:tcPr>
            <w:tcW w:w="5467" w:type="dxa"/>
            <w:tcBorders>
              <w:top w:val="single" w:sz="4" w:space="0" w:color="auto"/>
              <w:bottom w:val="nil"/>
            </w:tcBorders>
          </w:tcPr>
          <w:p w:rsidR="000F1D5C" w:rsidRDefault="000F1D5C">
            <w:pPr>
              <w:pStyle w:val="ConsPlusNormal"/>
              <w:ind w:firstLine="283"/>
              <w:jc w:val="both"/>
            </w:pPr>
            <w:r>
              <w:lastRenderedPageBreak/>
              <w:t>Показатель АП</w:t>
            </w:r>
            <w:r>
              <w:rPr>
                <w:vertAlign w:val="subscript"/>
              </w:rPr>
              <w:t>1.1</w:t>
            </w:r>
            <w:r>
              <w:t xml:space="preserve"> рассчитывается по каждой образовательной программе высшего образования (профилю/специальности).</w:t>
            </w:r>
          </w:p>
          <w:p w:rsidR="000F1D5C" w:rsidRDefault="000F1D5C">
            <w:pPr>
              <w:pStyle w:val="ConsPlusNormal"/>
              <w:ind w:firstLine="283"/>
              <w:jc w:val="both"/>
            </w:pPr>
            <w:r>
              <w:t xml:space="preserve">Показатель применяется только для тех образовательных программ высшего образования </w:t>
            </w:r>
            <w:r>
              <w:lastRenderedPageBreak/>
              <w:t>(бакалавриат, специалитет), правилами приема на которые предусмотрены ДВИ.</w:t>
            </w:r>
          </w:p>
          <w:p w:rsidR="000F1D5C" w:rsidRDefault="000F1D5C">
            <w:pPr>
              <w:pStyle w:val="ConsPlusNormal"/>
              <w:ind w:firstLine="283"/>
              <w:jc w:val="both"/>
            </w:pPr>
            <w:r>
              <w:t>Расчет показателя производится в отношении результатов вступительных испытаний обучающихся, поступивших на обучение по образовательной программе высшего образования в год, предшествующий году проведения аккредитационного мониторинга по очной форме (при отсутствии очной - очно-заочной, при отсутствии очно-заочной - заочной).</w:t>
            </w:r>
          </w:p>
          <w:p w:rsidR="000F1D5C" w:rsidRDefault="000F1D5C">
            <w:pPr>
              <w:pStyle w:val="ConsPlusNormal"/>
              <w:ind w:firstLine="283"/>
              <w:jc w:val="both"/>
            </w:pPr>
            <w:r>
              <w:t>Показатель рассчитывается как среднеарифметическое значение суммы среднего балла ЕГЭ и среднего балла ДВИ, предусмотренных правилами приема, зачисленных на обучение за счет средств соответствующих бюджетов бюджетной системы Российской Федерации, и (или) с оплатой стоимости обучения физическими и юридическими лицами.</w:t>
            </w:r>
          </w:p>
          <w:p w:rsidR="000F1D5C" w:rsidRDefault="000F1D5C">
            <w:pPr>
              <w:pStyle w:val="ConsPlusNormal"/>
              <w:ind w:firstLine="283"/>
              <w:jc w:val="both"/>
            </w:pPr>
            <w:r>
              <w:t>При расчете показателя учитываются результаты ДВИ, переведенные организацией высшего образования в 100-балльную шкалу оценивания.</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1"/>
              </w:rPr>
              <w:drawing>
                <wp:inline distT="0" distB="0" distL="0" distR="0">
                  <wp:extent cx="3392805" cy="4178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392805" cy="417830"/>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vMerge w:val="restart"/>
            <w:tcBorders>
              <w:top w:val="nil"/>
              <w:bottom w:val="nil"/>
            </w:tcBorders>
          </w:tcPr>
          <w:p w:rsidR="000F1D5C" w:rsidRDefault="000F1D5C">
            <w:pPr>
              <w:pStyle w:val="ConsPlusNormal"/>
            </w:pPr>
          </w:p>
        </w:tc>
        <w:tc>
          <w:tcPr>
            <w:tcW w:w="3061" w:type="dxa"/>
            <w:vMerge w:val="restart"/>
            <w:tcBorders>
              <w:top w:val="nil"/>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t>Средний балл ЕГЭ рассчитывается как отношение суммарного значения баллов ЕГЭ обучающихся, зачисленных на обучение за счет средств соответствующих бюджетов бюджетной системы Российской Федерации, и (или) баллов ЕГЭ обучающихся, зачисленных с оплатой стоимости обучения физическими и юридическими лицами, к общему количеству зачисленных и к количеству учебных предметов ЕГЭ, учитываемых при вступительных испытаниях.</w:t>
            </w:r>
          </w:p>
          <w:p w:rsidR="000F1D5C" w:rsidRDefault="000F1D5C">
            <w:pPr>
              <w:pStyle w:val="ConsPlusNormal"/>
              <w:ind w:firstLine="283"/>
              <w:jc w:val="both"/>
            </w:pPr>
            <w:r>
              <w:t>Лица, зачисленные без вступительных испытаний, приравниваются к абитуриентам, имеющим средний балл ЕГЭ, равный 100 баллам.</w:t>
            </w:r>
          </w:p>
          <w:p w:rsidR="000F1D5C" w:rsidRDefault="000F1D5C">
            <w:pPr>
              <w:pStyle w:val="ConsPlusNormal"/>
              <w:ind w:firstLine="283"/>
              <w:jc w:val="both"/>
            </w:pPr>
            <w:r>
              <w:t>При расчете среднего балла ЕГЭ не учитываются баллы за индивидуальные достижения абитуриентов, а также баллы:</w:t>
            </w:r>
          </w:p>
          <w:p w:rsidR="000F1D5C" w:rsidRDefault="000F1D5C">
            <w:pPr>
              <w:pStyle w:val="ConsPlusNormal"/>
              <w:ind w:firstLine="283"/>
              <w:jc w:val="both"/>
            </w:pPr>
            <w:r>
              <w:t>- зачисленных на обучение в пределах установленной квоты, в том числе квоты приема на целевое обучение или отдельной квоты;</w:t>
            </w:r>
          </w:p>
          <w:p w:rsidR="000F1D5C" w:rsidRDefault="000F1D5C">
            <w:pPr>
              <w:pStyle w:val="ConsPlusNormal"/>
              <w:ind w:firstLine="283"/>
              <w:jc w:val="both"/>
            </w:pPr>
            <w:r>
              <w:t>- зачисленных на обучение по результатам вступительных испытаний, проводимых организацией высшего образования самостоятельно.</w:t>
            </w:r>
          </w:p>
          <w:p w:rsidR="000F1D5C" w:rsidRDefault="000F1D5C">
            <w:pPr>
              <w:pStyle w:val="ConsPlusNormal"/>
              <w:ind w:firstLine="283"/>
              <w:jc w:val="both"/>
            </w:pPr>
            <w:r>
              <w:t>Полученное при расчете дробное значение показателя округляется до целого числа.</w:t>
            </w:r>
          </w:p>
          <w:p w:rsidR="000F1D5C" w:rsidRDefault="000F1D5C">
            <w:pPr>
              <w:pStyle w:val="ConsPlusNormal"/>
              <w:ind w:firstLine="283"/>
              <w:jc w:val="both"/>
            </w:pPr>
            <w:r>
              <w:t>Средний балл ЕГЭ рассчитывается по формуле:</w:t>
            </w:r>
          </w:p>
        </w:tc>
      </w:tr>
      <w:tr w:rsidR="000F1D5C">
        <w:tblPrEx>
          <w:tblBorders>
            <w:insideH w:val="none" w:sz="0" w:space="0" w:color="auto"/>
          </w:tblBorders>
        </w:tblPrEx>
        <w:tc>
          <w:tcPr>
            <w:tcW w:w="542" w:type="dxa"/>
            <w:vMerge/>
            <w:tcBorders>
              <w:top w:val="nil"/>
              <w:bottom w:val="nil"/>
            </w:tcBorders>
          </w:tcPr>
          <w:p w:rsidR="000F1D5C" w:rsidRDefault="000F1D5C">
            <w:pPr>
              <w:pStyle w:val="ConsPlusNormal"/>
            </w:pPr>
          </w:p>
        </w:tc>
        <w:tc>
          <w:tcPr>
            <w:tcW w:w="3061" w:type="dxa"/>
            <w:vMerge/>
            <w:tcBorders>
              <w:top w:val="nil"/>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34"/>
              </w:rPr>
              <w:drawing>
                <wp:inline distT="0" distB="0" distL="0" distR="0">
                  <wp:extent cx="3185160" cy="57658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85160" cy="576580"/>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vMerge w:val="restart"/>
            <w:tcBorders>
              <w:top w:val="nil"/>
              <w:bottom w:val="nil"/>
            </w:tcBorders>
          </w:tcPr>
          <w:p w:rsidR="000F1D5C" w:rsidRDefault="000F1D5C">
            <w:pPr>
              <w:pStyle w:val="ConsPlusNormal"/>
            </w:pPr>
          </w:p>
        </w:tc>
        <w:tc>
          <w:tcPr>
            <w:tcW w:w="3061" w:type="dxa"/>
            <w:vMerge w:val="restart"/>
            <w:tcBorders>
              <w:top w:val="nil"/>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t>где:</w:t>
            </w:r>
          </w:p>
          <w:p w:rsidR="000F1D5C" w:rsidRDefault="000F1D5C">
            <w:pPr>
              <w:pStyle w:val="ConsPlusNormal"/>
              <w:ind w:firstLine="283"/>
              <w:jc w:val="both"/>
            </w:pPr>
            <w:r>
              <w:rPr>
                <w:noProof/>
                <w:position w:val="-12"/>
              </w:rPr>
              <w:drawing>
                <wp:inline distT="0" distB="0" distL="0" distR="0">
                  <wp:extent cx="765175" cy="30416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за счет средств соответствующих бюджетов бюджетной системы Российской Федерации;</w:t>
            </w:r>
          </w:p>
          <w:p w:rsidR="000F1D5C" w:rsidRDefault="000F1D5C">
            <w:pPr>
              <w:pStyle w:val="ConsPlusNormal"/>
              <w:ind w:firstLine="283"/>
              <w:jc w:val="both"/>
            </w:pPr>
            <w:r>
              <w:rPr>
                <w:noProof/>
                <w:position w:val="-12"/>
              </w:rPr>
              <w:drawing>
                <wp:inline distT="0" distB="0" distL="0" distR="0">
                  <wp:extent cx="765175" cy="30416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с оплатой стоимости обучения физическими и юридическими лицами;</w:t>
            </w:r>
          </w:p>
          <w:p w:rsidR="000F1D5C" w:rsidRDefault="000F1D5C">
            <w:pPr>
              <w:pStyle w:val="ConsPlusNormal"/>
              <w:ind w:firstLine="283"/>
              <w:jc w:val="both"/>
            </w:pPr>
            <w:r>
              <w:t>n - численность обучающихся, зачисленных на обучение за счет средств соответствующих бюджетов бюджетной системы Российской Федерации;</w:t>
            </w:r>
          </w:p>
          <w:p w:rsidR="000F1D5C" w:rsidRDefault="000F1D5C">
            <w:pPr>
              <w:pStyle w:val="ConsPlusNormal"/>
              <w:ind w:firstLine="283"/>
              <w:jc w:val="both"/>
            </w:pPr>
            <w:r>
              <w:t>k - численность обучающихся, зачисленных с оплатой стоимости обучения физическими и юридическими лицами;</w:t>
            </w:r>
          </w:p>
          <w:p w:rsidR="000F1D5C" w:rsidRDefault="000F1D5C">
            <w:pPr>
              <w:pStyle w:val="ConsPlusNormal"/>
              <w:ind w:firstLine="283"/>
              <w:jc w:val="both"/>
            </w:pPr>
            <w:r>
              <w:t>N</w:t>
            </w:r>
            <w:r>
              <w:rPr>
                <w:vertAlign w:val="subscript"/>
              </w:rPr>
              <w:t>предметов</w:t>
            </w:r>
            <w:r>
              <w:t xml:space="preserve"> - количество учебных предметов ЕГЭ, учитываемых при вступительных испытаниях.</w:t>
            </w:r>
          </w:p>
          <w:p w:rsidR="000F1D5C" w:rsidRDefault="000F1D5C">
            <w:pPr>
              <w:pStyle w:val="ConsPlusNormal"/>
              <w:ind w:firstLine="283"/>
              <w:jc w:val="both"/>
            </w:pPr>
            <w:r>
              <w:t>Средний балл ДВИ рассчитывается как отношение суммы суммарного значения баллов ДВИ обучающихся, зачисленных на обучение за счет средств соответствующих бюджетов бюджетной системы Российской Федерации (за исключением лиц, принятых в рамках установленной квоты, в том числе квоты приема на целевое обучение и отдельной квоты) и суммарного значения ДВИ обучающихся, зачисленных с оплатой стоимости обучения физическими и юридическими лицами к общему количеству зачисленных и к количеству ДВИ.</w:t>
            </w:r>
          </w:p>
          <w:p w:rsidR="000F1D5C" w:rsidRDefault="000F1D5C">
            <w:pPr>
              <w:pStyle w:val="ConsPlusNormal"/>
              <w:ind w:firstLine="283"/>
              <w:jc w:val="both"/>
            </w:pPr>
            <w:r>
              <w:t>Средний балл ДВИ рассчитывается по формуле:</w:t>
            </w:r>
          </w:p>
        </w:tc>
      </w:tr>
      <w:tr w:rsidR="000F1D5C">
        <w:tblPrEx>
          <w:tblBorders>
            <w:insideH w:val="none" w:sz="0" w:space="0" w:color="auto"/>
          </w:tblBorders>
        </w:tblPrEx>
        <w:tc>
          <w:tcPr>
            <w:tcW w:w="542" w:type="dxa"/>
            <w:vMerge/>
            <w:tcBorders>
              <w:top w:val="nil"/>
              <w:bottom w:val="nil"/>
            </w:tcBorders>
          </w:tcPr>
          <w:p w:rsidR="000F1D5C" w:rsidRDefault="000F1D5C">
            <w:pPr>
              <w:pStyle w:val="ConsPlusNormal"/>
            </w:pPr>
          </w:p>
        </w:tc>
        <w:tc>
          <w:tcPr>
            <w:tcW w:w="3061" w:type="dxa"/>
            <w:vMerge/>
            <w:tcBorders>
              <w:top w:val="nil"/>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31"/>
              </w:rPr>
              <w:drawing>
                <wp:inline distT="0" distB="0" distL="0" distR="0">
                  <wp:extent cx="3300730" cy="5448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00730" cy="544830"/>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где:</w:t>
            </w:r>
          </w:p>
          <w:p w:rsidR="000F1D5C" w:rsidRDefault="000F1D5C">
            <w:pPr>
              <w:pStyle w:val="ConsPlusNormal"/>
              <w:ind w:firstLine="283"/>
              <w:jc w:val="both"/>
            </w:pPr>
            <w:r>
              <w:rPr>
                <w:noProof/>
                <w:position w:val="-12"/>
              </w:rPr>
              <w:drawing>
                <wp:inline distT="0" distB="0" distL="0" distR="0">
                  <wp:extent cx="807085" cy="30416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07085" cy="304165"/>
                          </a:xfrm>
                          <a:prstGeom prst="rect">
                            <a:avLst/>
                          </a:prstGeom>
                          <a:noFill/>
                          <a:ln>
                            <a:noFill/>
                          </a:ln>
                        </pic:spPr>
                      </pic:pic>
                    </a:graphicData>
                  </a:graphic>
                </wp:inline>
              </w:drawing>
            </w:r>
            <w:r>
              <w:t xml:space="preserve"> - суммарное значение баллов ДВИ обучающихся, зачисленных на обучение за счет средств соответствующих бюджетов бюджетной системы Российской Федерации (за исключением лиц, принятых в рамках установленной квоты, в том числе квоты приема на целевое обучение и отдельной квоты);</w:t>
            </w:r>
          </w:p>
          <w:p w:rsidR="000F1D5C" w:rsidRDefault="000F1D5C">
            <w:pPr>
              <w:pStyle w:val="ConsPlusNormal"/>
              <w:ind w:firstLine="283"/>
              <w:jc w:val="both"/>
            </w:pPr>
            <w:r>
              <w:rPr>
                <w:noProof/>
                <w:position w:val="-12"/>
              </w:rPr>
              <w:drawing>
                <wp:inline distT="0" distB="0" distL="0" distR="0">
                  <wp:extent cx="807085" cy="30416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07085" cy="304165"/>
                          </a:xfrm>
                          <a:prstGeom prst="rect">
                            <a:avLst/>
                          </a:prstGeom>
                          <a:noFill/>
                          <a:ln>
                            <a:noFill/>
                          </a:ln>
                        </pic:spPr>
                      </pic:pic>
                    </a:graphicData>
                  </a:graphic>
                </wp:inline>
              </w:drawing>
            </w:r>
            <w:r>
              <w:t xml:space="preserve"> - суммарное значение ДВИ обучающихся, зачисленных с оплатой стоимости обучения физическими и юридическими лицами;</w:t>
            </w:r>
          </w:p>
          <w:p w:rsidR="000F1D5C" w:rsidRDefault="000F1D5C">
            <w:pPr>
              <w:pStyle w:val="ConsPlusNormal"/>
              <w:ind w:firstLine="283"/>
              <w:jc w:val="both"/>
            </w:pPr>
            <w:r>
              <w:t xml:space="preserve">n - численность обучающихся, зачисленных на обучение за счет средств соответствующих бюджетов бюджетной системы Российской Федерации (за </w:t>
            </w:r>
            <w:r>
              <w:lastRenderedPageBreak/>
              <w:t>исключением лиц, принятых в рамках установленной квоты, в том числе квоты приема на целевое обучение и отдельной квоты);</w:t>
            </w:r>
          </w:p>
          <w:p w:rsidR="000F1D5C" w:rsidRDefault="000F1D5C">
            <w:pPr>
              <w:pStyle w:val="ConsPlusNormal"/>
              <w:ind w:firstLine="283"/>
              <w:jc w:val="both"/>
            </w:pPr>
            <w:r>
              <w:t>k - численность обучающихся, зачисленных с оплатой стоимости обучения физическими и юридическими лицами;</w:t>
            </w:r>
          </w:p>
          <w:p w:rsidR="000F1D5C" w:rsidRDefault="000F1D5C">
            <w:pPr>
              <w:pStyle w:val="ConsPlusNormal"/>
              <w:ind w:firstLine="283"/>
              <w:jc w:val="both"/>
            </w:pPr>
            <w:r>
              <w:t>N - количество ДВИ.</w:t>
            </w:r>
          </w:p>
          <w:p w:rsidR="000F1D5C" w:rsidRDefault="000F1D5C">
            <w:pPr>
              <w:pStyle w:val="ConsPlusNormal"/>
              <w:ind w:firstLine="283"/>
              <w:jc w:val="both"/>
            </w:pPr>
            <w:r>
              <w:t>Полученное при расчете дробное значение показателя округляется до целого числа.</w:t>
            </w:r>
          </w:p>
          <w:p w:rsidR="000F1D5C" w:rsidRDefault="000F1D5C">
            <w:pPr>
              <w:pStyle w:val="ConsPlusNormal"/>
              <w:ind w:firstLine="283"/>
              <w:jc w:val="both"/>
            </w:pPr>
            <w:r>
              <w:t>Установленное при расчете показателя АП</w:t>
            </w:r>
            <w:r>
              <w:rPr>
                <w:vertAlign w:val="subscript"/>
              </w:rPr>
              <w:t>1.1</w:t>
            </w:r>
            <w:r>
              <w:t xml:space="preserve"> значение сопоставляется с критериальным значением, и определяется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используется за год приема, предшествующий году проведения аккредитационного мониторинга.</w:t>
            </w:r>
          </w:p>
          <w:p w:rsidR="000F1D5C" w:rsidRDefault="000F1D5C">
            <w:pPr>
              <w:pStyle w:val="ConsPlusNormal"/>
              <w:ind w:firstLine="283"/>
              <w:jc w:val="both"/>
            </w:pPr>
            <w:r>
              <w:t>Источник данных, необходимых для расчета показателя АП</w:t>
            </w:r>
            <w:r>
              <w:rPr>
                <w:vertAlign w:val="subscript"/>
              </w:rPr>
              <w:t>1.1</w:t>
            </w:r>
            <w:r>
              <w:t>, - информационная система ГИА</w:t>
            </w:r>
          </w:p>
        </w:tc>
      </w:tr>
      <w:tr w:rsidR="000F1D5C">
        <w:tblPrEx>
          <w:tblBorders>
            <w:insideH w:val="none" w:sz="0" w:space="0" w:color="auto"/>
          </w:tblBorders>
        </w:tblPrEx>
        <w:tc>
          <w:tcPr>
            <w:tcW w:w="542" w:type="dxa"/>
            <w:tcBorders>
              <w:top w:val="single" w:sz="4" w:space="0" w:color="auto"/>
              <w:bottom w:val="nil"/>
            </w:tcBorders>
          </w:tcPr>
          <w:p w:rsidR="000F1D5C" w:rsidRDefault="000F1D5C">
            <w:pPr>
              <w:pStyle w:val="ConsPlusNormal"/>
              <w:jc w:val="center"/>
            </w:pPr>
            <w:r>
              <w:lastRenderedPageBreak/>
              <w:t>2</w:t>
            </w:r>
          </w:p>
        </w:tc>
        <w:tc>
          <w:tcPr>
            <w:tcW w:w="3061" w:type="dxa"/>
            <w:tcBorders>
              <w:top w:val="single" w:sz="4" w:space="0" w:color="auto"/>
              <w:bottom w:val="nil"/>
            </w:tcBorders>
          </w:tcPr>
          <w:p w:rsidR="000F1D5C" w:rsidRDefault="000F1D5C">
            <w:pPr>
              <w:pStyle w:val="ConsPlusNormal"/>
              <w:jc w:val="both"/>
            </w:pPr>
            <w:r>
              <w:t>Наличие электронной информационно-образовательной среды - АП</w:t>
            </w:r>
            <w:r>
              <w:rPr>
                <w:vertAlign w:val="subscript"/>
              </w:rPr>
              <w:t>2</w:t>
            </w:r>
          </w:p>
        </w:tc>
        <w:tc>
          <w:tcPr>
            <w:tcW w:w="5467" w:type="dxa"/>
            <w:tcBorders>
              <w:top w:val="single" w:sz="4" w:space="0" w:color="auto"/>
              <w:bottom w:val="nil"/>
            </w:tcBorders>
          </w:tcPr>
          <w:p w:rsidR="000F1D5C" w:rsidRDefault="000F1D5C">
            <w:pPr>
              <w:pStyle w:val="ConsPlusNormal"/>
              <w:ind w:firstLine="283"/>
              <w:jc w:val="both"/>
            </w:pPr>
            <w:r>
              <w:t>Значение показателя АП</w:t>
            </w:r>
            <w:r>
              <w:rPr>
                <w:vertAlign w:val="subscript"/>
              </w:rPr>
              <w:t>2</w:t>
            </w:r>
            <w:r>
              <w:t xml:space="preserve"> "имеется" устанавливается, если организация высшего образования подтвердила наличие не менее четырех из следующих компонентов:</w:t>
            </w:r>
          </w:p>
          <w:p w:rsidR="000F1D5C" w:rsidRDefault="000F1D5C">
            <w:pPr>
              <w:pStyle w:val="ConsPlusNormal"/>
              <w:ind w:firstLine="283"/>
              <w:jc w:val="both"/>
            </w:pPr>
            <w:r>
              <w:t>1) доступ к информационно-телекоммуникационной сети "Интернет" (далее - сеть "Интернет");</w:t>
            </w:r>
          </w:p>
          <w:p w:rsidR="000F1D5C" w:rsidRDefault="000F1D5C">
            <w:pPr>
              <w:pStyle w:val="ConsPlusNormal"/>
              <w:ind w:firstLine="283"/>
              <w:jc w:val="both"/>
            </w:pPr>
            <w:r>
              <w:t>2) локальный нормативный акт об электронной информационной образовательной среде;</w:t>
            </w:r>
          </w:p>
          <w:p w:rsidR="000F1D5C" w:rsidRDefault="000F1D5C">
            <w:pPr>
              <w:pStyle w:val="ConsPlusNormal"/>
              <w:ind w:firstLine="283"/>
              <w:jc w:val="both"/>
            </w:pPr>
            <w:r>
              <w:t>3) наличие доступа к электронной библиотечной системе;</w:t>
            </w:r>
          </w:p>
          <w:p w:rsidR="000F1D5C" w:rsidRDefault="000F1D5C">
            <w:pPr>
              <w:pStyle w:val="ConsPlusNormal"/>
              <w:ind w:firstLine="283"/>
              <w:jc w:val="both"/>
            </w:pPr>
            <w:r>
              <w:t>4) наличие доступа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 высшего образования;</w:t>
            </w:r>
          </w:p>
          <w:p w:rsidR="000F1D5C" w:rsidRDefault="000F1D5C">
            <w:pPr>
              <w:pStyle w:val="ConsPlusNormal"/>
              <w:ind w:firstLine="283"/>
              <w:jc w:val="both"/>
            </w:pPr>
            <w:r>
              <w:t>5) 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p w:rsidR="000F1D5C" w:rsidRDefault="000F1D5C">
            <w:pPr>
              <w:pStyle w:val="ConsPlusNormal"/>
              <w:ind w:firstLine="283"/>
              <w:jc w:val="both"/>
            </w:pPr>
            <w:r>
              <w:t>6) доступ к электронному расписанию (под электронным расписанием понимается сервис, с помощью которого каждый студент может узнать свое актуальное расписание занятий и сессии);</w:t>
            </w:r>
          </w:p>
          <w:p w:rsidR="000F1D5C" w:rsidRDefault="000F1D5C">
            <w:pPr>
              <w:pStyle w:val="ConsPlusNormal"/>
              <w:ind w:firstLine="283"/>
              <w:jc w:val="both"/>
            </w:pPr>
            <w:r>
              <w:t>7) наличие возможности формирования электронного портфолио обучающихся, в том числе сохранения их работ и оценок за эти работы;</w:t>
            </w:r>
          </w:p>
          <w:p w:rsidR="000F1D5C" w:rsidRDefault="000F1D5C">
            <w:pPr>
              <w:pStyle w:val="ConsPlusNormal"/>
              <w:ind w:firstLine="283"/>
              <w:jc w:val="both"/>
            </w:pPr>
            <w:r>
              <w:t>8) наличие доступа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 xml:space="preserve">Наличие доступа к сети "Интернет" подтверждается </w:t>
            </w:r>
            <w:r>
              <w:lastRenderedPageBreak/>
              <w:t>соответствующими договорами или актами выполненных работ.</w:t>
            </w:r>
          </w:p>
          <w:p w:rsidR="000F1D5C" w:rsidRDefault="000F1D5C">
            <w:pPr>
              <w:pStyle w:val="ConsPlusNormal"/>
              <w:ind w:firstLine="283"/>
              <w:jc w:val="both"/>
            </w:pPr>
            <w:r>
              <w:t>Доступ к вышеуказанным компонентам электронной информационно-образовательной среды подтверждается ссылками на соответствующие разделы официального сайта организации высшего образования в сети "Интернет", функционирующими в период проведения аккредитационного мониторинга.</w:t>
            </w:r>
          </w:p>
          <w:p w:rsidR="000F1D5C" w:rsidRDefault="000F1D5C">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предоставляется актуальная в период проведения аккредитационного мониторинга информация.</w:t>
            </w:r>
          </w:p>
          <w:p w:rsidR="000F1D5C" w:rsidRDefault="000F1D5C">
            <w:pPr>
              <w:pStyle w:val="ConsPlusNormal"/>
              <w:ind w:firstLine="283"/>
              <w:jc w:val="both"/>
            </w:pPr>
            <w:r>
              <w:t>Источники данных, необходимых для расчета показателя АП</w:t>
            </w:r>
            <w:r>
              <w:rPr>
                <w:vertAlign w:val="subscript"/>
              </w:rPr>
              <w:t>2</w:t>
            </w:r>
            <w:r>
              <w:t>:</w:t>
            </w:r>
          </w:p>
          <w:p w:rsidR="000F1D5C" w:rsidRDefault="000F1D5C">
            <w:pPr>
              <w:pStyle w:val="ConsPlusNormal"/>
              <w:ind w:firstLine="283"/>
              <w:jc w:val="both"/>
            </w:pPr>
            <w:r>
              <w:t>- информация, размещенная на официальном сайте организации высшего образования в сети "Интернет";</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tc>
      </w:tr>
      <w:tr w:rsidR="000F1D5C">
        <w:tc>
          <w:tcPr>
            <w:tcW w:w="542" w:type="dxa"/>
            <w:vMerge w:val="restart"/>
            <w:tcBorders>
              <w:top w:val="single" w:sz="4" w:space="0" w:color="auto"/>
              <w:bottom w:val="nil"/>
            </w:tcBorders>
          </w:tcPr>
          <w:p w:rsidR="000F1D5C" w:rsidRDefault="000F1D5C">
            <w:pPr>
              <w:pStyle w:val="ConsPlusNormal"/>
              <w:jc w:val="center"/>
            </w:pPr>
            <w:r>
              <w:lastRenderedPageBreak/>
              <w:t>3</w:t>
            </w:r>
          </w:p>
        </w:tc>
        <w:tc>
          <w:tcPr>
            <w:tcW w:w="3061" w:type="dxa"/>
            <w:vMerge w:val="restart"/>
            <w:tcBorders>
              <w:top w:val="single" w:sz="4" w:space="0" w:color="auto"/>
              <w:bottom w:val="nil"/>
            </w:tcBorders>
          </w:tcPr>
          <w:p w:rsidR="000F1D5C" w:rsidRDefault="000F1D5C">
            <w:pPr>
              <w:pStyle w:val="ConsPlusNormal"/>
              <w:jc w:val="both"/>
            </w:pPr>
            <w:r>
              <w:t>Доля обучающихся, успешно завершивших обучение по образовательной программе высшего образования, от общей численности обучающихся, поступивших на обучение по соответствующей образовательной программе высшего образования, - АП</w:t>
            </w:r>
            <w:r>
              <w:rPr>
                <w:vertAlign w:val="subscript"/>
              </w:rPr>
              <w:t>3</w:t>
            </w:r>
          </w:p>
        </w:tc>
        <w:tc>
          <w:tcPr>
            <w:tcW w:w="5467" w:type="dxa"/>
            <w:tcBorders>
              <w:top w:val="single" w:sz="4" w:space="0" w:color="auto"/>
              <w:bottom w:val="nil"/>
            </w:tcBorders>
          </w:tcPr>
          <w:p w:rsidR="000F1D5C" w:rsidRDefault="000F1D5C">
            <w:pPr>
              <w:pStyle w:val="ConsPlusNormal"/>
              <w:ind w:firstLine="283"/>
              <w:jc w:val="both"/>
            </w:pPr>
            <w:r>
              <w:t>Показатель АП</w:t>
            </w:r>
            <w:r>
              <w:rPr>
                <w:vertAlign w:val="subscript"/>
              </w:rPr>
              <w:t>3</w:t>
            </w:r>
            <w:r>
              <w:t xml:space="preserve"> рассчитывается как отношение количества обучающихся, успешно завершивших обучение по образовательной программе высшего образования с учетом вышедших из академического отпуска в период нормативного срока освоения образовательной программы, к общей численности обучающихся, зачисленных на обучение по образовательной программе высшего образования, за исключением обучающихся, ушедших в академический отпуск, а также переведенных на другую образовательную программу, а также в период нормативного срока освоения образовательной программы высшего образования, умноженное на 100.</w:t>
            </w:r>
          </w:p>
          <w:p w:rsidR="000F1D5C" w:rsidRDefault="000F1D5C">
            <w:pPr>
              <w:pStyle w:val="ConsPlusNormal"/>
              <w:ind w:firstLine="283"/>
              <w:jc w:val="both"/>
            </w:pPr>
            <w:r>
              <w:t>Расчет показателя производится в отношении очной формы обучения (при отсутствии очной - очно-заочной, при отсутствии очно-заочной - заочной).</w:t>
            </w:r>
          </w:p>
          <w:p w:rsidR="000F1D5C" w:rsidRDefault="000F1D5C">
            <w:pPr>
              <w:pStyle w:val="ConsPlusNormal"/>
              <w:ind w:firstLine="283"/>
              <w:jc w:val="both"/>
            </w:pPr>
            <w:r>
              <w:t>Показатель АП</w:t>
            </w:r>
            <w:r>
              <w:rPr>
                <w:vertAlign w:val="subscript"/>
              </w:rPr>
              <w:t>3</w:t>
            </w:r>
            <w:r>
              <w:t xml:space="preserve"> рассчитывается по формуле:</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6"/>
              </w:rPr>
              <w:drawing>
                <wp:inline distT="0" distB="0" distL="0" distR="0">
                  <wp:extent cx="1666240" cy="47180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66240" cy="471805"/>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где:</w:t>
            </w:r>
          </w:p>
          <w:p w:rsidR="000F1D5C" w:rsidRDefault="000F1D5C">
            <w:pPr>
              <w:pStyle w:val="ConsPlusNormal"/>
              <w:ind w:firstLine="283"/>
              <w:jc w:val="both"/>
            </w:pPr>
            <w:r>
              <w:t>a - численность обучающихся, успешно завершивших обучение по образовательной программе высшего образования;</w:t>
            </w:r>
          </w:p>
          <w:p w:rsidR="000F1D5C" w:rsidRDefault="000F1D5C">
            <w:pPr>
              <w:pStyle w:val="ConsPlusNormal"/>
              <w:ind w:firstLine="283"/>
              <w:jc w:val="both"/>
            </w:pPr>
            <w:r>
              <w:t>b</w:t>
            </w:r>
            <w:r>
              <w:rPr>
                <w:vertAlign w:val="subscript"/>
              </w:rPr>
              <w:t>1</w:t>
            </w:r>
            <w:r>
              <w:t xml:space="preserve"> - общая численность обучающихся, поступивших на обучение по образовательной программе высшего образования;</w:t>
            </w:r>
          </w:p>
          <w:p w:rsidR="000F1D5C" w:rsidRDefault="000F1D5C">
            <w:pPr>
              <w:pStyle w:val="ConsPlusNormal"/>
              <w:ind w:firstLine="283"/>
              <w:jc w:val="both"/>
            </w:pPr>
            <w:r>
              <w:t>b</w:t>
            </w:r>
            <w:r>
              <w:rPr>
                <w:vertAlign w:val="subscript"/>
              </w:rPr>
              <w:t>2</w:t>
            </w:r>
            <w:r>
              <w:t xml:space="preserve"> - численность обучающихся, ушедших в академический отпуск, обучающихся, переведенных на другую образовательную программу, а также </w:t>
            </w:r>
            <w:r>
              <w:lastRenderedPageBreak/>
              <w:t>обучающихся, зачисленных на образовательную программу высшего образования внутри организации высшего образования и (или) из других организаций высшего образования в период нормативного срока освоения образовательной программы высшего образования;</w:t>
            </w:r>
          </w:p>
          <w:p w:rsidR="000F1D5C" w:rsidRDefault="000F1D5C">
            <w:pPr>
              <w:pStyle w:val="ConsPlusNormal"/>
              <w:ind w:firstLine="283"/>
              <w:jc w:val="both"/>
            </w:pPr>
            <w:r>
              <w:t>b</w:t>
            </w:r>
            <w:r>
              <w:rPr>
                <w:vertAlign w:val="subscript"/>
              </w:rPr>
              <w:t>3</w:t>
            </w:r>
            <w:r>
              <w:t xml:space="preserve"> - общая численность обучающихся, вышедших из академического отпуска в период нормативного срока освоения образовательной программы высшего образования.</w:t>
            </w:r>
          </w:p>
          <w:p w:rsidR="000F1D5C" w:rsidRDefault="000F1D5C">
            <w:pPr>
              <w:pStyle w:val="ConsPlusNormal"/>
              <w:ind w:firstLine="283"/>
              <w:jc w:val="both"/>
            </w:pPr>
            <w:r>
              <w:t>Установленное при расчете показателя АП</w:t>
            </w:r>
            <w:r>
              <w:rPr>
                <w:vertAlign w:val="subscript"/>
              </w:rPr>
              <w:t>3</w:t>
            </w:r>
            <w:r>
              <w:t xml:space="preserve"> значение сопоставляется с критериальным значением и определяется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по выпуску обучающихся года за два года до года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3</w:t>
            </w:r>
            <w:r>
              <w:t>:</w:t>
            </w:r>
          </w:p>
          <w:p w:rsidR="000F1D5C" w:rsidRDefault="000F1D5C">
            <w:pPr>
              <w:pStyle w:val="ConsPlusNormal"/>
              <w:ind w:firstLine="283"/>
              <w:jc w:val="both"/>
            </w:pPr>
            <w:r>
              <w:t>- информация, предоставленная организацией высшего образования;</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tc>
      </w:tr>
      <w:tr w:rsidR="000F1D5C">
        <w:tc>
          <w:tcPr>
            <w:tcW w:w="542" w:type="dxa"/>
            <w:vMerge w:val="restart"/>
            <w:tcBorders>
              <w:top w:val="single" w:sz="4" w:space="0" w:color="auto"/>
              <w:bottom w:val="single" w:sz="4" w:space="0" w:color="auto"/>
            </w:tcBorders>
          </w:tcPr>
          <w:p w:rsidR="000F1D5C" w:rsidRDefault="000F1D5C">
            <w:pPr>
              <w:pStyle w:val="ConsPlusNormal"/>
              <w:jc w:val="center"/>
            </w:pPr>
            <w:r>
              <w:lastRenderedPageBreak/>
              <w:t>4</w:t>
            </w:r>
          </w:p>
        </w:tc>
        <w:tc>
          <w:tcPr>
            <w:tcW w:w="3061" w:type="dxa"/>
            <w:vMerge w:val="restart"/>
            <w:tcBorders>
              <w:top w:val="single" w:sz="4" w:space="0" w:color="auto"/>
              <w:bottom w:val="single" w:sz="4" w:space="0" w:color="auto"/>
            </w:tcBorders>
          </w:tcPr>
          <w:p w:rsidR="000F1D5C" w:rsidRDefault="000F1D5C">
            <w:pPr>
              <w:pStyle w:val="ConsPlusNormal"/>
            </w:pPr>
            <w:r>
              <w:t>Доля обучающихся по договорам о целевом обучении, успешно завершивших обучение по образовательной программе высшего образования, в общей численности обучающихся по договорам о целевом обучении по соответствующей образовательной программе высшего образования - АП</w:t>
            </w:r>
            <w:r>
              <w:rPr>
                <w:vertAlign w:val="subscript"/>
              </w:rPr>
              <w:t>4</w:t>
            </w:r>
          </w:p>
        </w:tc>
        <w:tc>
          <w:tcPr>
            <w:tcW w:w="5467" w:type="dxa"/>
            <w:tcBorders>
              <w:top w:val="single" w:sz="4" w:space="0" w:color="auto"/>
              <w:bottom w:val="nil"/>
            </w:tcBorders>
          </w:tcPr>
          <w:p w:rsidR="000F1D5C" w:rsidRDefault="000F1D5C">
            <w:pPr>
              <w:pStyle w:val="ConsPlusNormal"/>
              <w:ind w:firstLine="283"/>
              <w:jc w:val="both"/>
            </w:pPr>
            <w:r>
              <w:t>Показатель АП</w:t>
            </w:r>
            <w:r>
              <w:rPr>
                <w:vertAlign w:val="subscript"/>
              </w:rPr>
              <w:t>4</w:t>
            </w:r>
            <w:r>
              <w:t xml:space="preserve"> рассчитывается как отношение количества обучающихся по договорам о целевом обучении, успешно завершивших обучение по образовательной программе высшего образования, к общей численности обучающихся, заключивших договор о целевом обучении по образовательной программе высшего образования.</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vMerge/>
            <w:tcBorders>
              <w:top w:val="single" w:sz="4" w:space="0" w:color="auto"/>
              <w:bottom w:val="single" w:sz="4" w:space="0" w:color="auto"/>
            </w:tcBorders>
          </w:tcPr>
          <w:p w:rsidR="000F1D5C" w:rsidRDefault="000F1D5C">
            <w:pPr>
              <w:pStyle w:val="ConsPlusNormal"/>
            </w:pPr>
          </w:p>
        </w:tc>
        <w:tc>
          <w:tcPr>
            <w:tcW w:w="3061" w:type="dxa"/>
            <w:vMerge/>
            <w:tcBorders>
              <w:top w:val="single" w:sz="4" w:space="0" w:color="auto"/>
              <w:bottom w:val="single" w:sz="4" w:space="0" w:color="auto"/>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 где:</w:t>
            </w:r>
          </w:p>
        </w:tc>
      </w:tr>
      <w:tr w:rsidR="000F1D5C">
        <w:tc>
          <w:tcPr>
            <w:tcW w:w="542" w:type="dxa"/>
            <w:vMerge/>
            <w:tcBorders>
              <w:top w:val="single" w:sz="4" w:space="0" w:color="auto"/>
              <w:bottom w:val="single" w:sz="4" w:space="0" w:color="auto"/>
            </w:tcBorders>
          </w:tcPr>
          <w:p w:rsidR="000F1D5C" w:rsidRDefault="000F1D5C">
            <w:pPr>
              <w:pStyle w:val="ConsPlusNormal"/>
            </w:pPr>
          </w:p>
        </w:tc>
        <w:tc>
          <w:tcPr>
            <w:tcW w:w="3061" w:type="dxa"/>
            <w:vMerge/>
            <w:tcBorders>
              <w:top w:val="single" w:sz="4" w:space="0" w:color="auto"/>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a - численность обучающихся, успешно завершивших обучение по договорам о целевом обучении по образовательной программе высшего образования;</w:t>
            </w:r>
          </w:p>
          <w:p w:rsidR="000F1D5C" w:rsidRDefault="000F1D5C">
            <w:pPr>
              <w:pStyle w:val="ConsPlusNormal"/>
              <w:ind w:firstLine="283"/>
              <w:jc w:val="both"/>
            </w:pPr>
            <w:r>
              <w:t>b - общая численность обучающихся, заключивших договор о целевом обучении по образовательной программе высшего образования в течение всего периода обучения на образовательной программе высшего образования.</w:t>
            </w:r>
          </w:p>
          <w:p w:rsidR="000F1D5C" w:rsidRDefault="000F1D5C">
            <w:pPr>
              <w:pStyle w:val="ConsPlusNormal"/>
              <w:ind w:firstLine="283"/>
              <w:jc w:val="both"/>
            </w:pPr>
            <w:r>
              <w:t>Расчет показателя производится в отношении очной формы обучения (при отсутствии очной - очно-заочной, при отсутствии очно-заочной - заочной).</w:t>
            </w:r>
          </w:p>
          <w:p w:rsidR="000F1D5C" w:rsidRDefault="000F1D5C">
            <w:pPr>
              <w:pStyle w:val="ConsPlusNormal"/>
              <w:ind w:firstLine="283"/>
              <w:jc w:val="both"/>
            </w:pPr>
            <w:r>
              <w:t xml:space="preserve">При расчете показателя учитываются результаты выпуска студентов, за два года до проведения аккредитационного мониторинга завершивших обучение по образовательной программе высшего образования по договорам о целевом обучении и </w:t>
            </w:r>
            <w:r>
              <w:lastRenderedPageBreak/>
              <w:t>отчисленных из организации высшего образования в связи с окончанием обучения в соответствии со сроком получения образования по образовательной программе высшего образования (при наличии).</w:t>
            </w:r>
          </w:p>
          <w:p w:rsidR="000F1D5C" w:rsidRDefault="000F1D5C">
            <w:pPr>
              <w:pStyle w:val="ConsPlusNormal"/>
              <w:ind w:firstLine="283"/>
              <w:jc w:val="both"/>
            </w:pPr>
            <w:r>
              <w:t>Информация по показателю предоставляется по выпуску обучающихся за год до проведения аккредитационного мониторинга.</w:t>
            </w:r>
          </w:p>
          <w:p w:rsidR="000F1D5C" w:rsidRDefault="000F1D5C">
            <w:pPr>
              <w:pStyle w:val="ConsPlusNormal"/>
              <w:ind w:firstLine="283"/>
              <w:jc w:val="both"/>
            </w:pPr>
            <w:r>
              <w:t>Установленное при расчете показателя АП</w:t>
            </w:r>
            <w:r>
              <w:rPr>
                <w:vertAlign w:val="subscript"/>
              </w:rPr>
              <w:t>4</w:t>
            </w:r>
            <w:r>
              <w:t xml:space="preserve"> значение сопоставляется с критериальным значением, и определяется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по выпуску обучающихся года за два года до года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4</w:t>
            </w:r>
            <w:r>
              <w:t>:</w:t>
            </w:r>
          </w:p>
          <w:p w:rsidR="000F1D5C" w:rsidRDefault="000F1D5C">
            <w:pPr>
              <w:pStyle w:val="ConsPlusNormal"/>
              <w:ind w:firstLine="283"/>
              <w:jc w:val="both"/>
            </w:pPr>
            <w:r>
              <w:t>- информация, предоставленная организацией высшего образования;</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tc>
      </w:tr>
      <w:tr w:rsidR="000F1D5C">
        <w:tc>
          <w:tcPr>
            <w:tcW w:w="542" w:type="dxa"/>
            <w:vMerge w:val="restart"/>
            <w:tcBorders>
              <w:top w:val="single" w:sz="4" w:space="0" w:color="auto"/>
              <w:bottom w:val="nil"/>
            </w:tcBorders>
          </w:tcPr>
          <w:p w:rsidR="000F1D5C" w:rsidRDefault="000F1D5C">
            <w:pPr>
              <w:pStyle w:val="ConsPlusNormal"/>
              <w:jc w:val="center"/>
            </w:pPr>
            <w:r>
              <w:lastRenderedPageBreak/>
              <w:t>5</w:t>
            </w:r>
          </w:p>
        </w:tc>
        <w:tc>
          <w:tcPr>
            <w:tcW w:w="3061" w:type="dxa"/>
            <w:vMerge w:val="restart"/>
            <w:tcBorders>
              <w:top w:val="single" w:sz="4" w:space="0" w:color="auto"/>
              <w:bottom w:val="nil"/>
            </w:tcBorders>
          </w:tcPr>
          <w:p w:rsidR="000F1D5C" w:rsidRDefault="000F1D5C">
            <w:pPr>
              <w:pStyle w:val="ConsPlusNormal"/>
              <w:jc w:val="both"/>
            </w:pPr>
            <w:r>
              <w:t>Доля научно-педагогических работников, имеющих ученую степень и (или) ученое звание (в том числе богословские ученые степени и звания), и (или) лиц, приравненных к ним, в общем числе работников, реализующих образовательную программу высшего образования, - АП</w:t>
            </w:r>
            <w:r>
              <w:rPr>
                <w:vertAlign w:val="subscript"/>
              </w:rPr>
              <w:t>5</w:t>
            </w:r>
          </w:p>
        </w:tc>
        <w:tc>
          <w:tcPr>
            <w:tcW w:w="5467" w:type="dxa"/>
            <w:tcBorders>
              <w:top w:val="single" w:sz="4" w:space="0" w:color="auto"/>
              <w:bottom w:val="nil"/>
            </w:tcBorders>
          </w:tcPr>
          <w:p w:rsidR="000F1D5C" w:rsidRDefault="000F1D5C">
            <w:pPr>
              <w:pStyle w:val="ConsPlusNormal"/>
              <w:ind w:firstLine="283"/>
              <w:jc w:val="both"/>
            </w:pPr>
            <w:r>
              <w:t>Показатель АП</w:t>
            </w:r>
            <w:r>
              <w:rPr>
                <w:vertAlign w:val="subscript"/>
              </w:rPr>
              <w:t>5</w:t>
            </w:r>
            <w:r>
              <w:t xml:space="preserve"> рассчитывается как отношение количества ставок, занимаемых научно-педагогическими работниками в количестве ставок, занимаемых научно-педагогическими работниками с ученой степенью и (или) ученым званием (в том числе богословскими учеными степенями и званиями) и лицами, приравненными к ним, участвующими в реализации учебного плана образовательной программы высшего образования, к общему количеству ставок, занимаемых научно-педагогическими работниками, участвующими в реализации образовательной программы высшего образования, умноженное на 100.</w:t>
            </w:r>
          </w:p>
          <w:p w:rsidR="000F1D5C" w:rsidRDefault="000F1D5C">
            <w:pPr>
              <w:pStyle w:val="ConsPlusNormal"/>
              <w:ind w:firstLine="283"/>
              <w:jc w:val="both"/>
            </w:pPr>
            <w:r>
              <w:t xml:space="preserve">К научно-педагогическим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являющиеся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w:t>
            </w:r>
            <w:r>
              <w:lastRenderedPageBreak/>
              <w:t>"Заслуженный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ставок, занимаемых научно-педагогическими работниками с ученой степенью и (или) ученым званием (в том числе богословскими учеными степенями и званиями) и лицами, приравненными к ним, участвующими в реализации образовательной программы высшего образования, в том числе внешние совместители, а также количество ставок, эквивалентное нагрузке, осуществляемой лицами, работающими по договорам гражданско-правового характера;</w:t>
            </w:r>
          </w:p>
          <w:p w:rsidR="000F1D5C" w:rsidRDefault="000F1D5C">
            <w:pPr>
              <w:pStyle w:val="ConsPlusNormal"/>
              <w:ind w:firstLine="283"/>
              <w:jc w:val="both"/>
            </w:pPr>
            <w:r>
              <w:t>b - общее количество ставок, занимаемых лицами, участвующими в реализации образовательной программы высшего образования.</w:t>
            </w:r>
          </w:p>
          <w:p w:rsidR="000F1D5C" w:rsidRDefault="000F1D5C">
            <w:pPr>
              <w:pStyle w:val="ConsPlusNormal"/>
              <w:ind w:firstLine="283"/>
              <w:jc w:val="both"/>
            </w:pPr>
            <w:r>
              <w:t>При расчете показателя используются сведения о научно-педагогических работниках, задействованных в реализации образовательной программы высшего образования в текущем учебном году, в котором проводится аккредитационный мониторинг, на старшем курсе, обучающемся в организации высшего образования по данной образовательной программе по очной форме обучения (при отсутствии очной - очно-заочной, при отсутствии очно-заочной - заочной).</w:t>
            </w:r>
          </w:p>
          <w:p w:rsidR="000F1D5C" w:rsidRDefault="000F1D5C">
            <w:pPr>
              <w:pStyle w:val="ConsPlusNormal"/>
              <w:ind w:firstLine="283"/>
              <w:jc w:val="both"/>
            </w:pPr>
            <w:r>
              <w:t>Установленное при расчете показателя АП</w:t>
            </w:r>
            <w:r>
              <w:rPr>
                <w:vertAlign w:val="subscript"/>
              </w:rPr>
              <w:t>5</w:t>
            </w:r>
            <w:r>
              <w:t xml:space="preserve"> значение сопоставляется с критериальным значением, и определяется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в соответствии с информацией, размещенной организацией высшего образования на официальном сайте в сети "Интернет",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5</w:t>
            </w:r>
            <w:r>
              <w:t>:</w:t>
            </w:r>
          </w:p>
          <w:p w:rsidR="000F1D5C" w:rsidRDefault="000F1D5C">
            <w:pPr>
              <w:pStyle w:val="ConsPlusNormal"/>
              <w:ind w:firstLine="283"/>
              <w:jc w:val="both"/>
            </w:pPr>
            <w:r>
              <w:t>- информация, предоставленная организацией высшего образования;</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tc>
      </w:tr>
      <w:tr w:rsidR="000F1D5C">
        <w:tc>
          <w:tcPr>
            <w:tcW w:w="542" w:type="dxa"/>
            <w:vMerge w:val="restart"/>
            <w:tcBorders>
              <w:top w:val="single" w:sz="4" w:space="0" w:color="auto"/>
              <w:bottom w:val="nil"/>
            </w:tcBorders>
          </w:tcPr>
          <w:p w:rsidR="000F1D5C" w:rsidRDefault="000F1D5C">
            <w:pPr>
              <w:pStyle w:val="ConsPlusNormal"/>
              <w:jc w:val="center"/>
            </w:pPr>
            <w:r>
              <w:lastRenderedPageBreak/>
              <w:t>6</w:t>
            </w:r>
          </w:p>
        </w:tc>
        <w:tc>
          <w:tcPr>
            <w:tcW w:w="3061" w:type="dxa"/>
            <w:vMerge w:val="restart"/>
            <w:tcBorders>
              <w:top w:val="single" w:sz="4" w:space="0" w:color="auto"/>
              <w:bottom w:val="nil"/>
            </w:tcBorders>
          </w:tcPr>
          <w:p w:rsidR="000F1D5C" w:rsidRDefault="000F1D5C">
            <w:pPr>
              <w:pStyle w:val="ConsPlusNormal"/>
              <w:jc w:val="both"/>
            </w:pPr>
            <w:r>
              <w:t>Доля работников из числа руководителей и (или) работников организаций, деятельность которых связана с направленностью (профилем) реализуемой образовательной программы (имеющих стаж работы в данной профессиональной области), в общем числе лиц, реализующих образовательную программу высшего образования, - АП</w:t>
            </w:r>
            <w:r>
              <w:rPr>
                <w:vertAlign w:val="subscript"/>
              </w:rPr>
              <w:t>6</w:t>
            </w:r>
          </w:p>
        </w:tc>
        <w:tc>
          <w:tcPr>
            <w:tcW w:w="5467" w:type="dxa"/>
            <w:tcBorders>
              <w:top w:val="single" w:sz="4" w:space="0" w:color="auto"/>
              <w:bottom w:val="nil"/>
            </w:tcBorders>
          </w:tcPr>
          <w:p w:rsidR="000F1D5C" w:rsidRDefault="000F1D5C">
            <w:pPr>
              <w:pStyle w:val="ConsPlusNormal"/>
              <w:ind w:firstLine="283"/>
              <w:jc w:val="both"/>
            </w:pPr>
            <w:r>
              <w:t>Показатель АП</w:t>
            </w:r>
            <w:r>
              <w:rPr>
                <w:vertAlign w:val="subscript"/>
              </w:rPr>
              <w:t>6</w:t>
            </w:r>
            <w:r>
              <w:t xml:space="preserve"> рассчитывается как отношение количества ставок, занимаемых работниками из числа руководителей и (или) работников организаций и (или) образовательных организаций, деятельность которых связана с направленностью (профилем) реализуемой образовательной программы высшего образования (имеющих стаж работы в данной профессиональной области), участвующими в реализации учебного плана образовательной программы высшего образования, к общему количеству ставок, занимаемых работниками, участвующими в реализации образовательной программы высшего образования, умноженное на 100.</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2"/>
              </w:rPr>
              <w:drawing>
                <wp:inline distT="0" distB="0" distL="0" distR="0">
                  <wp:extent cx="1005840" cy="42989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t>где:</w:t>
            </w:r>
          </w:p>
          <w:p w:rsidR="000F1D5C" w:rsidRDefault="000F1D5C">
            <w:pPr>
              <w:pStyle w:val="ConsPlusNormal"/>
              <w:ind w:firstLine="283"/>
              <w:jc w:val="both"/>
            </w:pPr>
            <w:r>
              <w:t>a - количество ставок, занимаемых работниками из числа руководителей и (или) работников организаций высшего образования, деятельность которых связана с направленностью (профилем) реализуемой образовательной программы (имеющих стаж работы в данной профессиональной области), участвующими в реализации образовательной программы высшего образования, в том числе внешние совместили, а также количество ставок, эквивалентное нагрузке, осуществляемой лицами, работающими по договорам гражданско-правового характера;</w:t>
            </w:r>
          </w:p>
          <w:p w:rsidR="000F1D5C" w:rsidRDefault="000F1D5C">
            <w:pPr>
              <w:pStyle w:val="ConsPlusNormal"/>
              <w:ind w:firstLine="283"/>
              <w:jc w:val="both"/>
            </w:pPr>
            <w:r>
              <w:t>b - общее количество ставок, занимаемых лицами, участвующими в реализации образовательной программы высшего образования.</w:t>
            </w:r>
          </w:p>
          <w:p w:rsidR="000F1D5C" w:rsidRDefault="000F1D5C">
            <w:pPr>
              <w:pStyle w:val="ConsPlusNormal"/>
              <w:ind w:firstLine="283"/>
              <w:jc w:val="both"/>
            </w:pPr>
            <w:r>
              <w:t>При расчете показателя используются сведения о работниках, задействованных в реализации образовательной программы в текущем учебном году, в котором проводится аккредитационный мониторинг, на старшем курсе, обучающемся в организации по данной программе по очной форме обучения (при отсутствии очной - очно-заочной, при отсутствии очно-заочной - заочной).</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Установленное при расчете показателя АП</w:t>
            </w:r>
            <w:r>
              <w:rPr>
                <w:vertAlign w:val="subscript"/>
              </w:rPr>
              <w:t>6</w:t>
            </w:r>
            <w:r>
              <w:t xml:space="preserve"> значение сопоставляется с критериальным значением, и определяется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в соответствии с информацией, размещенной организацией высшего образования на официальном сайте в сети "Интернет", в год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6</w:t>
            </w:r>
            <w:r>
              <w:t>:</w:t>
            </w:r>
          </w:p>
          <w:p w:rsidR="000F1D5C" w:rsidRDefault="000F1D5C">
            <w:pPr>
              <w:pStyle w:val="ConsPlusNormal"/>
              <w:ind w:firstLine="283"/>
              <w:jc w:val="both"/>
            </w:pPr>
            <w:r>
              <w:t xml:space="preserve">- информация, предоставленная организацией </w:t>
            </w:r>
            <w:r>
              <w:lastRenderedPageBreak/>
              <w:t>высшего образования;</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tc>
      </w:tr>
      <w:tr w:rsidR="000F1D5C">
        <w:tblPrEx>
          <w:tblBorders>
            <w:insideH w:val="none" w:sz="0" w:space="0" w:color="auto"/>
          </w:tblBorders>
        </w:tblPrEx>
        <w:tc>
          <w:tcPr>
            <w:tcW w:w="542" w:type="dxa"/>
            <w:tcBorders>
              <w:top w:val="single" w:sz="4" w:space="0" w:color="auto"/>
              <w:bottom w:val="nil"/>
            </w:tcBorders>
          </w:tcPr>
          <w:p w:rsidR="000F1D5C" w:rsidRDefault="000F1D5C">
            <w:pPr>
              <w:pStyle w:val="ConsPlusNormal"/>
              <w:jc w:val="center"/>
            </w:pPr>
            <w:r>
              <w:lastRenderedPageBreak/>
              <w:t>7</w:t>
            </w:r>
          </w:p>
        </w:tc>
        <w:tc>
          <w:tcPr>
            <w:tcW w:w="3061" w:type="dxa"/>
            <w:tcBorders>
              <w:top w:val="single" w:sz="4" w:space="0" w:color="auto"/>
              <w:bottom w:val="nil"/>
            </w:tcBorders>
          </w:tcPr>
          <w:p w:rsidR="000F1D5C" w:rsidRDefault="000F1D5C">
            <w:pPr>
              <w:pStyle w:val="ConsPlusNormal"/>
              <w:jc w:val="both"/>
            </w:pPr>
            <w:r>
              <w:t>Наличие внутренней системы оценки качества образования - АП</w:t>
            </w:r>
            <w:r>
              <w:rPr>
                <w:vertAlign w:val="subscript"/>
              </w:rPr>
              <w:t>7</w:t>
            </w:r>
          </w:p>
        </w:tc>
        <w:tc>
          <w:tcPr>
            <w:tcW w:w="5467" w:type="dxa"/>
            <w:tcBorders>
              <w:top w:val="single" w:sz="4" w:space="0" w:color="auto"/>
              <w:bottom w:val="nil"/>
            </w:tcBorders>
          </w:tcPr>
          <w:p w:rsidR="000F1D5C" w:rsidRDefault="000F1D5C">
            <w:pPr>
              <w:pStyle w:val="ConsPlusNormal"/>
              <w:ind w:firstLine="283"/>
              <w:jc w:val="both"/>
            </w:pPr>
            <w:r>
              <w:t>Значение показателя АП</w:t>
            </w:r>
            <w:r>
              <w:rPr>
                <w:vertAlign w:val="subscript"/>
              </w:rPr>
              <w:t>7</w:t>
            </w:r>
            <w:r>
              <w:t xml:space="preserve"> "имеется" устанавливается, если на официальном сайте организации высшего образования в сети "Интернет" представлены следующие критерии внутренней системы оценки качества образования:</w:t>
            </w:r>
          </w:p>
          <w:p w:rsidR="000F1D5C" w:rsidRDefault="000F1D5C">
            <w:pPr>
              <w:pStyle w:val="ConsPlusNormal"/>
              <w:ind w:firstLine="283"/>
              <w:jc w:val="both"/>
            </w:pPr>
            <w:r>
              <w:t>1) локальный нормативный акт о внутренней системе оценки качества образования;</w:t>
            </w:r>
          </w:p>
          <w:p w:rsidR="000F1D5C" w:rsidRDefault="000F1D5C">
            <w:pPr>
              <w:pStyle w:val="ConsPlusNormal"/>
              <w:ind w:firstLine="283"/>
              <w:jc w:val="both"/>
            </w:pPr>
            <w:r>
              <w:t>2) отчет о самообследовании, включающий информацию о:</w:t>
            </w:r>
          </w:p>
          <w:p w:rsidR="000F1D5C" w:rsidRDefault="000F1D5C">
            <w:pPr>
              <w:pStyle w:val="ConsPlusNormal"/>
              <w:ind w:firstLine="283"/>
              <w:jc w:val="both"/>
            </w:pPr>
            <w:r>
              <w:t>результатах опросов работодателей и (или) их объединений, иных юридических и (или) физических лиц об удовлетворенности качеством образования;</w:t>
            </w:r>
          </w:p>
          <w:p w:rsidR="000F1D5C" w:rsidRDefault="000F1D5C">
            <w:pPr>
              <w:pStyle w:val="ConsPlusNormal"/>
              <w:ind w:firstLine="283"/>
              <w:jc w:val="both"/>
            </w:pPr>
            <w:r>
              <w:t>результатах опросов педагогических и научных работников организации высшего образования об удовлетворенности условиями и организацией образовательной деятельности в рамках реализации образовательной программы высшего образования;</w:t>
            </w:r>
          </w:p>
          <w:p w:rsidR="000F1D5C" w:rsidRDefault="000F1D5C">
            <w:pPr>
              <w:pStyle w:val="ConsPlusNormal"/>
              <w:ind w:firstLine="283"/>
              <w:jc w:val="both"/>
            </w:pPr>
            <w:r>
              <w:t>результатах опросов обучающихся организации высшего образования об удовлетворенности условиями, содержанием, организацией и качеством образовательного процесса в целом и отдельных дисциплин (модулей) и практик.</w:t>
            </w:r>
          </w:p>
          <w:p w:rsidR="000F1D5C" w:rsidRDefault="000F1D5C">
            <w:pPr>
              <w:pStyle w:val="ConsPlusNormal"/>
              <w:ind w:firstLine="283"/>
              <w:jc w:val="both"/>
            </w:pPr>
            <w:r>
              <w:t>Наличие вышеуказанных критериев внутренней системы оценки качества образования подтверждается ссылками на соответствующие разделы официального сайта организации высшего образования в сети "Интернет".</w:t>
            </w:r>
          </w:p>
          <w:p w:rsidR="000F1D5C" w:rsidRDefault="000F1D5C">
            <w:pPr>
              <w:pStyle w:val="ConsPlusNormal"/>
              <w:ind w:firstLine="283"/>
              <w:jc w:val="both"/>
            </w:pPr>
            <w:r>
              <w:t>Информация по критерию 2 предоставляется по образовательной программе.</w:t>
            </w:r>
          </w:p>
          <w:p w:rsidR="000F1D5C" w:rsidRDefault="000F1D5C">
            <w:pPr>
              <w:pStyle w:val="ConsPlusNormal"/>
              <w:ind w:firstLine="283"/>
              <w:jc w:val="both"/>
            </w:pPr>
            <w:r>
              <w:t>Информация по показателю предоставляется за год, предшествующий году проведения аккредитационного мониторинга системы образования. В случае если на момент проведения аккредитационного мониторинга системы образования отчет о самообследовании организации не сформирован, используются данные за предыдущий год.</w:t>
            </w:r>
          </w:p>
          <w:p w:rsidR="000F1D5C" w:rsidRDefault="000F1D5C">
            <w:pPr>
              <w:pStyle w:val="ConsPlusNormal"/>
              <w:ind w:firstLine="283"/>
              <w:jc w:val="both"/>
            </w:pPr>
            <w:r>
              <w:t>Полученное при расчете показателя АП</w:t>
            </w:r>
            <w:r>
              <w:rPr>
                <w:vertAlign w:val="subscript"/>
              </w:rPr>
              <w:t>7</w:t>
            </w:r>
            <w:r>
              <w:t xml:space="preserve"> значение сопоставляется с критериальным значением и устанавливается количество баллов по данному показателю.</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по показателю предоставляется за год, предшествующий году проведения аккредитационного мониторинга. В случае если на момент проведения аккредитационного мониторинга отчет о самообследовании организации не сформирован, используются данные за предыдущий год.</w:t>
            </w:r>
          </w:p>
          <w:p w:rsidR="000F1D5C" w:rsidRDefault="000F1D5C">
            <w:pPr>
              <w:pStyle w:val="ConsPlusNormal"/>
              <w:ind w:firstLine="283"/>
              <w:jc w:val="both"/>
            </w:pPr>
            <w:r>
              <w:t xml:space="preserve">Источники данных, необходимых для расчета </w:t>
            </w:r>
            <w:r>
              <w:lastRenderedPageBreak/>
              <w:t>показателя АП</w:t>
            </w:r>
            <w:r>
              <w:rPr>
                <w:vertAlign w:val="subscript"/>
              </w:rPr>
              <w:t>7</w:t>
            </w:r>
            <w:r>
              <w:t>:</w:t>
            </w:r>
          </w:p>
          <w:p w:rsidR="000F1D5C" w:rsidRDefault="000F1D5C">
            <w:pPr>
              <w:pStyle w:val="ConsPlusNormal"/>
              <w:ind w:firstLine="283"/>
              <w:jc w:val="both"/>
            </w:pPr>
            <w:r>
              <w:t>- информация, размещенная на официальном сайте организации высшего образования в сети "Интернет";</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отчет о самообследовании организации высшего образования</w:t>
            </w:r>
          </w:p>
        </w:tc>
      </w:tr>
      <w:tr w:rsidR="000F1D5C">
        <w:tc>
          <w:tcPr>
            <w:tcW w:w="542" w:type="dxa"/>
            <w:vMerge w:val="restart"/>
            <w:tcBorders>
              <w:top w:val="single" w:sz="4" w:space="0" w:color="auto"/>
              <w:bottom w:val="nil"/>
            </w:tcBorders>
          </w:tcPr>
          <w:p w:rsidR="000F1D5C" w:rsidRDefault="000F1D5C">
            <w:pPr>
              <w:pStyle w:val="ConsPlusNormal"/>
              <w:jc w:val="center"/>
            </w:pPr>
            <w:r>
              <w:lastRenderedPageBreak/>
              <w:t>8</w:t>
            </w:r>
          </w:p>
        </w:tc>
        <w:tc>
          <w:tcPr>
            <w:tcW w:w="3061" w:type="dxa"/>
            <w:vMerge w:val="restart"/>
            <w:tcBorders>
              <w:top w:val="single" w:sz="4" w:space="0" w:color="auto"/>
              <w:bottom w:val="nil"/>
            </w:tcBorders>
          </w:tcPr>
          <w:p w:rsidR="000F1D5C" w:rsidRDefault="000F1D5C">
            <w:pPr>
              <w:pStyle w:val="ConsPlusNormal"/>
              <w:jc w:val="both"/>
            </w:pPr>
            <w:r>
              <w:t>Доля выпускников, трудоустроившихся в течение календарного года, следующего за годом выпуска, в общей численности выпускников организации высшего образования обучавшихся по образовательным программам высшего образования, (не применяется для образовательных программ высшего образования - программ магистратуры, ординатуры, ассистентуры-стажировки) - АП</w:t>
            </w:r>
            <w:r>
              <w:rPr>
                <w:vertAlign w:val="subscript"/>
              </w:rPr>
              <w:t>8</w:t>
            </w:r>
          </w:p>
        </w:tc>
        <w:tc>
          <w:tcPr>
            <w:tcW w:w="5467" w:type="dxa"/>
            <w:tcBorders>
              <w:top w:val="single" w:sz="4" w:space="0" w:color="auto"/>
              <w:bottom w:val="nil"/>
            </w:tcBorders>
          </w:tcPr>
          <w:p w:rsidR="000F1D5C" w:rsidRDefault="000F1D5C">
            <w:pPr>
              <w:pStyle w:val="ConsPlusNormal"/>
              <w:ind w:firstLine="283"/>
              <w:jc w:val="both"/>
            </w:pPr>
            <w:r>
              <w:t>Значение показателя АП</w:t>
            </w:r>
            <w:r>
              <w:rPr>
                <w:vertAlign w:val="subscript"/>
              </w:rPr>
              <w:t>8</w:t>
            </w:r>
            <w:r>
              <w:t xml:space="preserve"> рассчитывается по образовательной программе за год, соответствующий году выпуска, и следующий за ним календарный год.</w:t>
            </w:r>
          </w:p>
          <w:p w:rsidR="000F1D5C" w:rsidRDefault="000F1D5C">
            <w:pPr>
              <w:pStyle w:val="ConsPlusNormal"/>
              <w:ind w:firstLine="283"/>
              <w:jc w:val="both"/>
            </w:pPr>
            <w:r>
              <w:t>Показатель рассчитывается по формуле:</w:t>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jc w:val="center"/>
            </w:pPr>
            <w:r>
              <w:rPr>
                <w:noProof/>
                <w:position w:val="-28"/>
              </w:rPr>
              <w:drawing>
                <wp:inline distT="0" distB="0" distL="0" distR="0">
                  <wp:extent cx="2378710" cy="50292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78710" cy="502920"/>
                          </a:xfrm>
                          <a:prstGeom prst="rect">
                            <a:avLst/>
                          </a:prstGeom>
                          <a:noFill/>
                          <a:ln>
                            <a:noFill/>
                          </a:ln>
                        </pic:spPr>
                      </pic:pic>
                    </a:graphicData>
                  </a:graphic>
                </wp:inline>
              </w:drawing>
            </w:r>
          </w:p>
        </w:tc>
      </w:tr>
      <w:tr w:rsidR="000F1D5C">
        <w:tblPrEx>
          <w:tblBorders>
            <w:insideH w:val="none" w:sz="0" w:space="0" w:color="auto"/>
          </w:tblBorders>
        </w:tblPrEx>
        <w:tc>
          <w:tcPr>
            <w:tcW w:w="542" w:type="dxa"/>
            <w:vMerge/>
            <w:tcBorders>
              <w:top w:val="single" w:sz="4" w:space="0" w:color="auto"/>
              <w:bottom w:val="nil"/>
            </w:tcBorders>
          </w:tcPr>
          <w:p w:rsidR="000F1D5C" w:rsidRDefault="000F1D5C">
            <w:pPr>
              <w:pStyle w:val="ConsPlusNormal"/>
            </w:pPr>
          </w:p>
        </w:tc>
        <w:tc>
          <w:tcPr>
            <w:tcW w:w="3061" w:type="dxa"/>
            <w:vMerge/>
            <w:tcBorders>
              <w:top w:val="single" w:sz="4" w:space="0" w:color="auto"/>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t>где:</w:t>
            </w:r>
          </w:p>
          <w:p w:rsidR="000F1D5C" w:rsidRDefault="000F1D5C">
            <w:pPr>
              <w:pStyle w:val="ConsPlusNormal"/>
              <w:ind w:firstLine="283"/>
              <w:jc w:val="both"/>
            </w:pPr>
            <w:r>
              <w:t>АП</w:t>
            </w:r>
            <w:r>
              <w:rPr>
                <w:vertAlign w:val="subscript"/>
              </w:rPr>
              <w:t>8</w:t>
            </w:r>
            <w:r>
              <w:t xml:space="preserve"> - доля выпускников организаций, осуществляющих образовательную деятельность, завершивших обучение по образовательной программе высшего образования, трудоустроившихся в течение календарного года t-1, соответствующему году выпуска, и календарного года t, следующего за годом выпуска, в общей численности выпускников организации высшего образования по образовательной программе высшего образования в году t-1;</w:t>
            </w:r>
          </w:p>
          <w:p w:rsidR="000F1D5C" w:rsidRDefault="000F1D5C">
            <w:pPr>
              <w:pStyle w:val="ConsPlusNormal"/>
              <w:ind w:firstLine="283"/>
              <w:jc w:val="both"/>
            </w:pPr>
            <w:r>
              <w:rPr>
                <w:noProof/>
                <w:position w:val="-9"/>
              </w:rPr>
              <w:drawing>
                <wp:inline distT="0" distB="0" distL="0" distR="0">
                  <wp:extent cx="346075"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численность выпускников организаций высшего образования, завершивших обучение по образовательной программе высшего образования, которые осуществляли трудовую деятельность по трудовому договору, договору гражданско-правового характера в течение календарного года t-1, соответствующего году выпуска, и (или) календарного года t, следующего за годом выпуска;</w:t>
            </w:r>
          </w:p>
          <w:p w:rsidR="000F1D5C" w:rsidRDefault="000F1D5C">
            <w:pPr>
              <w:pStyle w:val="ConsPlusNormal"/>
              <w:ind w:firstLine="283"/>
              <w:jc w:val="both"/>
            </w:pPr>
            <w:r>
              <w:rPr>
                <w:noProof/>
                <w:position w:val="-9"/>
              </w:rPr>
              <w:drawing>
                <wp:inline distT="0" distB="0" distL="0" distR="0">
                  <wp:extent cx="36703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численность выпускников организаций высшего образования, завершивших обучение по образовательной программе высшего образования, являвшихся действующими предпринимателями в течение календарного года t-1, соответствующего году выпуска, и (или) календарного года t, следующего за годом выпуска;</w:t>
            </w:r>
          </w:p>
          <w:p w:rsidR="000F1D5C" w:rsidRDefault="000F1D5C">
            <w:pPr>
              <w:pStyle w:val="ConsPlusNormal"/>
              <w:ind w:firstLine="283"/>
              <w:jc w:val="both"/>
            </w:pPr>
            <w:r>
              <w:rPr>
                <w:noProof/>
                <w:position w:val="-9"/>
              </w:rPr>
              <w:drawing>
                <wp:inline distT="0" distB="0" distL="0" distR="0">
                  <wp:extent cx="41910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численность выпускников организаций высшего образования, завершивших обучение по образовательной программе высшего образования, являвшихся самозанятыми в течение календарного года t-1, соответствующего году выпуска, и (или) календарного года t, следующего за годом выпуска (применявшими специальный налоговый режим "Налог на профессиональный доход" </w:t>
            </w:r>
            <w:hyperlink w:anchor="P1095">
              <w:r>
                <w:rPr>
                  <w:color w:val="0000FF"/>
                </w:rPr>
                <w:t>&lt;2&gt;</w:t>
              </w:r>
            </w:hyperlink>
            <w:r>
              <w:t>);</w:t>
            </w:r>
          </w:p>
        </w:tc>
      </w:tr>
      <w:tr w:rsidR="000F1D5C">
        <w:tblPrEx>
          <w:tblBorders>
            <w:insideH w:val="none" w:sz="0" w:space="0" w:color="auto"/>
          </w:tblBorders>
        </w:tblPrEx>
        <w:tc>
          <w:tcPr>
            <w:tcW w:w="542" w:type="dxa"/>
            <w:tcBorders>
              <w:top w:val="nil"/>
              <w:bottom w:val="nil"/>
            </w:tcBorders>
          </w:tcPr>
          <w:p w:rsidR="000F1D5C" w:rsidRDefault="000F1D5C">
            <w:pPr>
              <w:pStyle w:val="ConsPlusNormal"/>
            </w:pPr>
          </w:p>
        </w:tc>
        <w:tc>
          <w:tcPr>
            <w:tcW w:w="3061" w:type="dxa"/>
            <w:tcBorders>
              <w:top w:val="nil"/>
              <w:bottom w:val="nil"/>
            </w:tcBorders>
          </w:tcPr>
          <w:p w:rsidR="000F1D5C" w:rsidRDefault="000F1D5C">
            <w:pPr>
              <w:pStyle w:val="ConsPlusNormal"/>
            </w:pPr>
          </w:p>
        </w:tc>
        <w:tc>
          <w:tcPr>
            <w:tcW w:w="5467" w:type="dxa"/>
            <w:tcBorders>
              <w:top w:val="nil"/>
              <w:bottom w:val="nil"/>
            </w:tcBorders>
          </w:tcPr>
          <w:p w:rsidR="000F1D5C" w:rsidRDefault="000F1D5C">
            <w:pPr>
              <w:pStyle w:val="ConsPlusNormal"/>
              <w:ind w:firstLine="283"/>
              <w:jc w:val="both"/>
            </w:pPr>
            <w:r>
              <w:rPr>
                <w:noProof/>
                <w:position w:val="-9"/>
              </w:rPr>
              <w:drawing>
                <wp:inline distT="0" distB="0" distL="0" distR="0">
                  <wp:extent cx="29337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общая численность выпускников организаций </w:t>
            </w:r>
            <w:r>
              <w:lastRenderedPageBreak/>
              <w:t>высшего образования, завершивших обучение по образовательной программе высшего образования в t-1 году, учтенных в аккредитационном мониторинге;</w:t>
            </w:r>
          </w:p>
          <w:p w:rsidR="000F1D5C" w:rsidRDefault="000F1D5C">
            <w:pPr>
              <w:pStyle w:val="ConsPlusNormal"/>
              <w:ind w:firstLine="283"/>
              <w:jc w:val="both"/>
            </w:pPr>
            <w:r>
              <w:rPr>
                <w:noProof/>
                <w:position w:val="-9"/>
              </w:rPr>
              <w:drawing>
                <wp:inline distT="0" distB="0" distL="0" distR="0">
                  <wp:extent cx="51371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численность выпускников организаций высшего образования, завершивших обучение по образовательной программе высшего образования в t-1 году, продолживших обучение в организациях, осуществляющих образовательную деятельность, в календарном году t-1, соответствующему году выпуска, и (или) календарном году t, следующим за годом выпуска;</w:t>
            </w:r>
          </w:p>
          <w:p w:rsidR="000F1D5C" w:rsidRDefault="000F1D5C">
            <w:pPr>
              <w:pStyle w:val="ConsPlusNormal"/>
              <w:ind w:firstLine="283"/>
              <w:jc w:val="both"/>
            </w:pPr>
            <w:r>
              <w:t>t - календарный год, соответствующий отчетному году, следующий за годом выпуска;</w:t>
            </w:r>
          </w:p>
          <w:p w:rsidR="000F1D5C" w:rsidRDefault="000F1D5C">
            <w:pPr>
              <w:pStyle w:val="ConsPlusNormal"/>
              <w:ind w:firstLine="283"/>
              <w:jc w:val="both"/>
            </w:pPr>
            <w:r>
              <w:t>t-1 - календарный год, соответствующий отчетному году выпуска.</w:t>
            </w:r>
          </w:p>
          <w:p w:rsidR="000F1D5C" w:rsidRDefault="000F1D5C">
            <w:pPr>
              <w:pStyle w:val="ConsPlusNormal"/>
              <w:ind w:firstLine="283"/>
              <w:jc w:val="both"/>
            </w:pPr>
            <w:r>
              <w:t>При условии одновременного наличия у выпускника нескольких статусов ("продолживший обучение" (</w:t>
            </w:r>
            <w:r>
              <w:rPr>
                <w:noProof/>
                <w:position w:val="-9"/>
              </w:rPr>
              <w:drawing>
                <wp:inline distT="0" distB="0" distL="0" distR="0">
                  <wp:extent cx="513715"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"трудоустроен" (</w:t>
            </w:r>
            <w:r>
              <w:rPr>
                <w:noProof/>
                <w:position w:val="-9"/>
              </w:rPr>
              <w:drawing>
                <wp:inline distT="0" distB="0" distL="0" distR="0">
                  <wp:extent cx="346075"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"самозанятый" (</w:t>
            </w:r>
            <w:r>
              <w:rPr>
                <w:noProof/>
                <w:position w:val="-9"/>
              </w:rPr>
              <w:drawing>
                <wp:inline distT="0" distB="0" distL="0" distR="0">
                  <wp:extent cx="41910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или "индивидуальный предприниматель" (</w:t>
            </w:r>
            <w:r>
              <w:rPr>
                <w:noProof/>
                <w:position w:val="-9"/>
              </w:rPr>
              <w:drawing>
                <wp:inline distT="0" distB="0" distL="0" distR="0">
                  <wp:extent cx="367030"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в целях исключения дублирования данных учитывается только один из статусов выпускника в следующем порядке по приоритету (от наиболее приоритетного к наименее приоритетному):</w:t>
            </w:r>
          </w:p>
          <w:p w:rsidR="000F1D5C" w:rsidRDefault="000F1D5C">
            <w:pPr>
              <w:pStyle w:val="ConsPlusNormal"/>
              <w:ind w:firstLine="283"/>
              <w:jc w:val="both"/>
            </w:pPr>
            <w:r>
              <w:t>1) "трудоустроенный";</w:t>
            </w:r>
          </w:p>
          <w:p w:rsidR="000F1D5C" w:rsidRDefault="000F1D5C">
            <w:pPr>
              <w:pStyle w:val="ConsPlusNormal"/>
              <w:ind w:firstLine="283"/>
              <w:jc w:val="both"/>
            </w:pPr>
            <w:r>
              <w:t>2) "индивидуальный предприниматель";</w:t>
            </w:r>
          </w:p>
          <w:p w:rsidR="000F1D5C" w:rsidRDefault="000F1D5C">
            <w:pPr>
              <w:pStyle w:val="ConsPlusNormal"/>
              <w:ind w:firstLine="283"/>
              <w:jc w:val="both"/>
            </w:pPr>
            <w:r>
              <w:t>3) "самозанятый";</w:t>
            </w:r>
          </w:p>
          <w:p w:rsidR="000F1D5C" w:rsidRDefault="000F1D5C">
            <w:pPr>
              <w:pStyle w:val="ConsPlusNormal"/>
              <w:ind w:firstLine="283"/>
              <w:jc w:val="both"/>
            </w:pPr>
            <w:r>
              <w:t>4) "продолживший обучение".</w:t>
            </w:r>
          </w:p>
        </w:tc>
      </w:tr>
      <w:tr w:rsidR="000F1D5C">
        <w:tblPrEx>
          <w:tblBorders>
            <w:insideH w:val="none" w:sz="0" w:space="0" w:color="auto"/>
          </w:tblBorders>
        </w:tblPrEx>
        <w:tc>
          <w:tcPr>
            <w:tcW w:w="542" w:type="dxa"/>
            <w:tcBorders>
              <w:top w:val="nil"/>
              <w:bottom w:val="single" w:sz="4" w:space="0" w:color="auto"/>
            </w:tcBorders>
          </w:tcPr>
          <w:p w:rsidR="000F1D5C" w:rsidRDefault="000F1D5C">
            <w:pPr>
              <w:pStyle w:val="ConsPlusNormal"/>
            </w:pPr>
          </w:p>
        </w:tc>
        <w:tc>
          <w:tcPr>
            <w:tcW w:w="3061" w:type="dxa"/>
            <w:tcBorders>
              <w:top w:val="nil"/>
              <w:bottom w:val="single" w:sz="4" w:space="0" w:color="auto"/>
            </w:tcBorders>
          </w:tcPr>
          <w:p w:rsidR="000F1D5C" w:rsidRDefault="000F1D5C">
            <w:pPr>
              <w:pStyle w:val="ConsPlusNormal"/>
            </w:pPr>
          </w:p>
        </w:tc>
        <w:tc>
          <w:tcPr>
            <w:tcW w:w="5467" w:type="dxa"/>
            <w:tcBorders>
              <w:top w:val="nil"/>
              <w:bottom w:val="single" w:sz="4" w:space="0" w:color="auto"/>
            </w:tcBorders>
          </w:tcPr>
          <w:p w:rsidR="000F1D5C" w:rsidRDefault="000F1D5C">
            <w:pPr>
              <w:pStyle w:val="ConsPlusNormal"/>
              <w:ind w:firstLine="283"/>
              <w:jc w:val="both"/>
            </w:pPr>
            <w:r>
              <w:t xml:space="preserve">При расчете показателя не используются сведения о трудовой и иной деятельности граждан,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занятости мониторинга (проходивших службу в армии (в том числе по призыву), состоявших на службе в органах и организациях, пенсионное обеспечение которых в соответствии с Федеральным </w:t>
            </w:r>
            <w:hyperlink r:id="rId66">
              <w:r>
                <w:rPr>
                  <w:color w:val="0000FF"/>
                </w:rPr>
                <w:t>законом</w:t>
              </w:r>
            </w:hyperlink>
            <w:r>
              <w:t xml:space="preserve"> от 15 декабря 2001 г. N 166-ФЗ "О государственном пенсионном обеспечении в Российской Федерации", </w:t>
            </w:r>
            <w:hyperlink r:id="rId67">
              <w:r>
                <w:rPr>
                  <w:color w:val="0000FF"/>
                </w:rPr>
                <w:t>Законом</w:t>
              </w:r>
            </w:hyperlink>
            <w: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осуществляется иными органами и организациями, кроме Фонда пенсионного и </w:t>
            </w:r>
            <w:r>
              <w:lastRenderedPageBreak/>
              <w:t>социального страхования Российской Федерации).</w:t>
            </w:r>
          </w:p>
          <w:p w:rsidR="000F1D5C" w:rsidRDefault="000F1D5C">
            <w:pPr>
              <w:pStyle w:val="ConsPlusNormal"/>
              <w:ind w:firstLine="283"/>
              <w:jc w:val="both"/>
            </w:pPr>
            <w:r>
              <w:t>Полученное при расчете дробное значение доли занятых выпускников округляется до целого числа.</w:t>
            </w:r>
          </w:p>
          <w:p w:rsidR="000F1D5C" w:rsidRDefault="000F1D5C">
            <w:pPr>
              <w:pStyle w:val="ConsPlusNormal"/>
              <w:ind w:firstLine="283"/>
              <w:jc w:val="both"/>
            </w:pPr>
            <w:r>
              <w:t>Полученное при расчете показателя АП</w:t>
            </w:r>
            <w:r>
              <w:rPr>
                <w:vertAlign w:val="subscript"/>
              </w:rPr>
              <w:t>8</w:t>
            </w:r>
            <w:r>
              <w:t xml:space="preserve"> значение сопоставляется с критериальным значением, и устанавливается количество баллов по данному показателю.</w:t>
            </w:r>
          </w:p>
          <w:p w:rsidR="000F1D5C" w:rsidRDefault="000F1D5C">
            <w:pPr>
              <w:pStyle w:val="ConsPlusNormal"/>
              <w:ind w:firstLine="283"/>
              <w:jc w:val="both"/>
            </w:pPr>
            <w:r>
              <w:t>Отчетный период:</w:t>
            </w:r>
          </w:p>
          <w:p w:rsidR="000F1D5C" w:rsidRDefault="000F1D5C">
            <w:pPr>
              <w:pStyle w:val="ConsPlusNormal"/>
              <w:ind w:firstLine="283"/>
              <w:jc w:val="both"/>
            </w:pPr>
            <w:r>
              <w:t>информация предоставляется по выпуску обучающихся за два года до проведения аккредитационного мониторинга.</w:t>
            </w:r>
          </w:p>
          <w:p w:rsidR="000F1D5C" w:rsidRDefault="000F1D5C">
            <w:pPr>
              <w:pStyle w:val="ConsPlusNormal"/>
              <w:ind w:firstLine="283"/>
              <w:jc w:val="both"/>
            </w:pPr>
            <w:r>
              <w:t>Источники данных, необходимых для расчета показателя АП</w:t>
            </w:r>
            <w:r>
              <w:rPr>
                <w:vertAlign w:val="subscript"/>
              </w:rPr>
              <w:t>8</w:t>
            </w:r>
            <w:r>
              <w:t>:</w:t>
            </w:r>
          </w:p>
          <w:p w:rsidR="000F1D5C" w:rsidRDefault="000F1D5C">
            <w:pPr>
              <w:pStyle w:val="ConsPlusNormal"/>
              <w:ind w:firstLine="283"/>
              <w:jc w:val="both"/>
            </w:pPr>
            <w:r>
              <w:t>- сведения мониторинга профессиональной и иной деятельности граждан;</w:t>
            </w:r>
          </w:p>
          <w:p w:rsidR="000F1D5C" w:rsidRDefault="000F1D5C">
            <w:pPr>
              <w:pStyle w:val="ConsPlusNormal"/>
              <w:ind w:firstLine="283"/>
              <w:jc w:val="both"/>
            </w:pPr>
            <w:r>
              <w:t>- информационные системы Федеральной службы по надзору в сфере образования и науки;</w:t>
            </w:r>
          </w:p>
          <w:p w:rsidR="000F1D5C" w:rsidRDefault="000F1D5C">
            <w:pPr>
              <w:pStyle w:val="ConsPlusNormal"/>
              <w:ind w:firstLine="283"/>
              <w:jc w:val="both"/>
            </w:pPr>
            <w:r>
              <w:t>- информация, предоставленная организацией высшего образования</w:t>
            </w:r>
          </w:p>
        </w:tc>
      </w:tr>
    </w:tbl>
    <w:p w:rsidR="000F1D5C" w:rsidRDefault="000F1D5C">
      <w:pPr>
        <w:pStyle w:val="ConsPlusNormal"/>
        <w:jc w:val="both"/>
      </w:pPr>
    </w:p>
    <w:p w:rsidR="000F1D5C" w:rsidRDefault="000F1D5C">
      <w:pPr>
        <w:pStyle w:val="ConsPlusNormal"/>
        <w:ind w:firstLine="540"/>
        <w:jc w:val="both"/>
      </w:pPr>
      <w:r>
        <w:t>--------------------------------</w:t>
      </w:r>
    </w:p>
    <w:p w:rsidR="000F1D5C" w:rsidRDefault="000F1D5C">
      <w:pPr>
        <w:pStyle w:val="ConsPlusNormal"/>
        <w:spacing w:before="220"/>
        <w:ind w:firstLine="540"/>
        <w:jc w:val="both"/>
      </w:pPr>
      <w:bookmarkStart w:id="13" w:name="P1094"/>
      <w:bookmarkEnd w:id="13"/>
      <w:r>
        <w:t xml:space="preserve">&lt;1&gt; </w:t>
      </w:r>
      <w:hyperlink r:id="rId68">
        <w:r>
          <w:rPr>
            <w:color w:val="0000FF"/>
          </w:rPr>
          <w:t>Постановление</w:t>
        </w:r>
      </w:hyperlink>
      <w:r>
        <w:t xml:space="preserve">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F1D5C" w:rsidRDefault="000F1D5C">
      <w:pPr>
        <w:pStyle w:val="ConsPlusNormal"/>
        <w:spacing w:before="220"/>
        <w:ind w:firstLine="540"/>
        <w:jc w:val="both"/>
      </w:pPr>
      <w:bookmarkStart w:id="14" w:name="P1095"/>
      <w:bookmarkEnd w:id="14"/>
      <w:r>
        <w:t xml:space="preserve">&lt;2&gt; Федеральный </w:t>
      </w:r>
      <w:hyperlink r:id="rId69">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both"/>
      </w:pPr>
    </w:p>
    <w:p w:rsidR="000F1D5C" w:rsidRDefault="000F1D5C">
      <w:pPr>
        <w:pStyle w:val="ConsPlusNormal"/>
        <w:jc w:val="right"/>
        <w:outlineLvl w:val="0"/>
      </w:pPr>
      <w:r>
        <w:t>Приложение N 5</w:t>
      </w:r>
    </w:p>
    <w:p w:rsidR="000F1D5C" w:rsidRDefault="000F1D5C">
      <w:pPr>
        <w:pStyle w:val="ConsPlusNormal"/>
        <w:jc w:val="right"/>
      </w:pPr>
      <w:r>
        <w:t>к приказу Федеральной службы</w:t>
      </w:r>
    </w:p>
    <w:p w:rsidR="000F1D5C" w:rsidRDefault="000F1D5C">
      <w:pPr>
        <w:pStyle w:val="ConsPlusNormal"/>
        <w:jc w:val="right"/>
      </w:pPr>
      <w:r>
        <w:t>по надзору в сфере образования</w:t>
      </w:r>
    </w:p>
    <w:p w:rsidR="000F1D5C" w:rsidRDefault="000F1D5C">
      <w:pPr>
        <w:pStyle w:val="ConsPlusNormal"/>
        <w:jc w:val="right"/>
      </w:pPr>
      <w:r>
        <w:t>и науки, Министерства просвещения</w:t>
      </w:r>
    </w:p>
    <w:p w:rsidR="000F1D5C" w:rsidRDefault="000F1D5C">
      <w:pPr>
        <w:pStyle w:val="ConsPlusNormal"/>
        <w:jc w:val="right"/>
      </w:pPr>
      <w:r>
        <w:t>Российской Федерации,</w:t>
      </w:r>
    </w:p>
    <w:p w:rsidR="000F1D5C" w:rsidRDefault="000F1D5C">
      <w:pPr>
        <w:pStyle w:val="ConsPlusNormal"/>
        <w:jc w:val="right"/>
      </w:pPr>
      <w:r>
        <w:t>Министерства науки и высшего</w:t>
      </w:r>
    </w:p>
    <w:p w:rsidR="000F1D5C" w:rsidRDefault="000F1D5C">
      <w:pPr>
        <w:pStyle w:val="ConsPlusNormal"/>
        <w:jc w:val="right"/>
      </w:pPr>
      <w:r>
        <w:t>образования Российской Федерации</w:t>
      </w:r>
    </w:p>
    <w:p w:rsidR="000F1D5C" w:rsidRDefault="000F1D5C">
      <w:pPr>
        <w:pStyle w:val="ConsPlusNormal"/>
        <w:jc w:val="right"/>
      </w:pPr>
      <w:r>
        <w:t>от 24.04.2023 N 660/306/448</w:t>
      </w:r>
    </w:p>
    <w:p w:rsidR="000F1D5C" w:rsidRDefault="000F1D5C">
      <w:pPr>
        <w:pStyle w:val="ConsPlusNormal"/>
        <w:jc w:val="both"/>
      </w:pPr>
    </w:p>
    <w:p w:rsidR="000F1D5C" w:rsidRDefault="000F1D5C">
      <w:pPr>
        <w:pStyle w:val="ConsPlusNormal"/>
        <w:jc w:val="right"/>
      </w:pPr>
      <w:r>
        <w:t>Форма</w:t>
      </w:r>
    </w:p>
    <w:p w:rsidR="000F1D5C" w:rsidRDefault="000F1D5C">
      <w:pPr>
        <w:pStyle w:val="ConsPlusNormal"/>
        <w:jc w:val="both"/>
      </w:pPr>
    </w:p>
    <w:p w:rsidR="000F1D5C" w:rsidRDefault="000F1D5C">
      <w:pPr>
        <w:pStyle w:val="ConsPlusNormal"/>
        <w:jc w:val="center"/>
      </w:pPr>
      <w:bookmarkStart w:id="15" w:name="P1112"/>
      <w:bookmarkEnd w:id="15"/>
      <w:r>
        <w:t>ИТОГОВЫЙ ОТЧЕТ</w:t>
      </w:r>
    </w:p>
    <w:p w:rsidR="000F1D5C" w:rsidRDefault="000F1D5C">
      <w:pPr>
        <w:pStyle w:val="ConsPlusNormal"/>
        <w:jc w:val="center"/>
      </w:pPr>
      <w:r>
        <w:t>о результатах аккредитационного мониторинга</w:t>
      </w:r>
    </w:p>
    <w:p w:rsidR="000F1D5C" w:rsidRDefault="000F1D5C">
      <w:pPr>
        <w:pStyle w:val="ConsPlusNormal"/>
        <w:jc w:val="center"/>
      </w:pPr>
      <w:r>
        <w:t>системы образования</w:t>
      </w:r>
    </w:p>
    <w:p w:rsidR="000F1D5C" w:rsidRDefault="000F1D5C">
      <w:pPr>
        <w:pStyle w:val="ConsPlusNormal"/>
        <w:jc w:val="both"/>
      </w:pPr>
    </w:p>
    <w:p w:rsidR="000F1D5C" w:rsidRDefault="000F1D5C">
      <w:pPr>
        <w:pStyle w:val="ConsPlusNormal"/>
        <w:ind w:firstLine="540"/>
        <w:jc w:val="both"/>
      </w:pPr>
      <w:r>
        <w:t>1. Аннотация.</w:t>
      </w:r>
    </w:p>
    <w:p w:rsidR="000F1D5C" w:rsidRDefault="000F1D5C">
      <w:pPr>
        <w:pStyle w:val="ConsPlusNormal"/>
        <w:spacing w:before="220"/>
        <w:ind w:firstLine="540"/>
        <w:jc w:val="both"/>
      </w:pPr>
      <w:r>
        <w:lastRenderedPageBreak/>
        <w:t>2. Общие сведения о проведении аккредитационного мониторинга системы образования (далее - аккредитационный мониторинг) по основным профессиональным образовательным программам высшего образования/основным образовательным программам среднего профессионального образования/основным общего образования.</w:t>
      </w:r>
    </w:p>
    <w:p w:rsidR="000F1D5C" w:rsidRDefault="000F1D5C">
      <w:pPr>
        <w:pStyle w:val="ConsPlusNormal"/>
        <w:spacing w:before="220"/>
        <w:ind w:firstLine="540"/>
        <w:jc w:val="both"/>
      </w:pPr>
      <w:r>
        <w:t>2.1. Сведения об образовательных организациях, участвующих в аккредитационном мониторинге.</w:t>
      </w:r>
    </w:p>
    <w:p w:rsidR="000F1D5C" w:rsidRDefault="000F1D5C">
      <w:pPr>
        <w:pStyle w:val="ConsPlusNormal"/>
        <w:spacing w:before="220"/>
        <w:ind w:firstLine="540"/>
        <w:jc w:val="both"/>
      </w:pPr>
      <w:r>
        <w:t>2.2. Сведения об образовательных программах, участвующих в аккредитационном мониторинге.</w:t>
      </w:r>
    </w:p>
    <w:p w:rsidR="000F1D5C" w:rsidRDefault="000F1D5C">
      <w:pPr>
        <w:pStyle w:val="ConsPlusNormal"/>
        <w:spacing w:before="220"/>
        <w:ind w:firstLine="540"/>
        <w:jc w:val="both"/>
      </w:pPr>
      <w:r>
        <w:t>3. Анализ результатов аккредитационного мониторинга по основным профессиональным образовательным программам высшего образования/основным образовательным программам среднего профессионального образования/общего образования.</w:t>
      </w:r>
    </w:p>
    <w:p w:rsidR="000F1D5C" w:rsidRDefault="000F1D5C">
      <w:pPr>
        <w:pStyle w:val="ConsPlusNormal"/>
        <w:spacing w:before="220"/>
        <w:ind w:firstLine="540"/>
        <w:jc w:val="both"/>
      </w:pPr>
      <w:r>
        <w:t>3.1. Анализ результатов аккредитационного мониторинг</w:t>
      </w:r>
      <w:bookmarkStart w:id="16" w:name="_GoBack"/>
      <w:bookmarkEnd w:id="16"/>
      <w:r>
        <w:t>а в разрезе образования или вид профессиональной деятельности.</w:t>
      </w:r>
    </w:p>
    <w:p w:rsidR="000F1D5C" w:rsidRDefault="000F1D5C">
      <w:pPr>
        <w:pStyle w:val="ConsPlusNormal"/>
        <w:spacing w:before="220"/>
        <w:ind w:firstLine="540"/>
        <w:jc w:val="both"/>
      </w:pPr>
      <w:r>
        <w:t>3.2. Анализ результатов аккредитационного мониторинга в разрезе уровня образования, укрупненных групп направлений и специальностей подготовки/укрупненных групп специальностей.</w:t>
      </w:r>
    </w:p>
    <w:p w:rsidR="000F1D5C" w:rsidRDefault="000F1D5C">
      <w:pPr>
        <w:pStyle w:val="ConsPlusNormal"/>
        <w:spacing w:before="220"/>
        <w:ind w:firstLine="540"/>
        <w:jc w:val="both"/>
      </w:pPr>
      <w:r>
        <w:t>3.3. Анализ результатов аккредитационного мониторинга в разрезе направлений подготовки и специальностей.</w:t>
      </w:r>
    </w:p>
    <w:p w:rsidR="000F1D5C" w:rsidRDefault="000F1D5C">
      <w:pPr>
        <w:pStyle w:val="ConsPlusNormal"/>
        <w:spacing w:before="220"/>
        <w:ind w:firstLine="540"/>
        <w:jc w:val="both"/>
      </w:pPr>
      <w:r>
        <w:t>3.4. Анализ результатов аккредитационного мониторинга в разрезе образовательных программ высшего образования/основным образовательным программам среднего профессионального образования/общего образования.</w:t>
      </w:r>
    </w:p>
    <w:p w:rsidR="000F1D5C" w:rsidRDefault="000F1D5C">
      <w:pPr>
        <w:pStyle w:val="ConsPlusNormal"/>
        <w:spacing w:before="220"/>
        <w:ind w:firstLine="540"/>
        <w:jc w:val="both"/>
      </w:pPr>
      <w:r>
        <w:t>3.5. Анализ результатов аккредитационного мониторинга в разрезе субъектов Российской Федерации и федеральных округов.</w:t>
      </w:r>
    </w:p>
    <w:p w:rsidR="000F1D5C" w:rsidRDefault="000F1D5C">
      <w:pPr>
        <w:pStyle w:val="ConsPlusNormal"/>
        <w:spacing w:before="220"/>
        <w:ind w:firstLine="540"/>
        <w:jc w:val="both"/>
      </w:pPr>
      <w:r>
        <w:t>3.6. Анализ результатов аккредитационного мониторинга в разрезе аккредитационных показателей.</w:t>
      </w:r>
    </w:p>
    <w:p w:rsidR="000F1D5C" w:rsidRDefault="000F1D5C">
      <w:pPr>
        <w:pStyle w:val="ConsPlusNormal"/>
        <w:spacing w:before="220"/>
        <w:ind w:firstLine="540"/>
        <w:jc w:val="both"/>
      </w:pPr>
      <w:r>
        <w:t>4. Выводы.</w:t>
      </w:r>
    </w:p>
    <w:p w:rsidR="000F1D5C" w:rsidRDefault="000F1D5C">
      <w:pPr>
        <w:pStyle w:val="ConsPlusNormal"/>
        <w:jc w:val="both"/>
      </w:pPr>
    </w:p>
    <w:p w:rsidR="000F1D5C" w:rsidRDefault="000F1D5C">
      <w:pPr>
        <w:pStyle w:val="ConsPlusNormal"/>
        <w:jc w:val="both"/>
      </w:pPr>
    </w:p>
    <w:p w:rsidR="000F1D5C" w:rsidRDefault="000F1D5C">
      <w:pPr>
        <w:pStyle w:val="ConsPlusNormal"/>
        <w:pBdr>
          <w:bottom w:val="single" w:sz="6" w:space="0" w:color="auto"/>
        </w:pBdr>
        <w:spacing w:before="100" w:after="100"/>
        <w:jc w:val="both"/>
        <w:rPr>
          <w:sz w:val="2"/>
          <w:szCs w:val="2"/>
        </w:rPr>
      </w:pPr>
    </w:p>
    <w:p w:rsidR="00542D12" w:rsidRDefault="00542D12"/>
    <w:sectPr w:rsidR="00542D12" w:rsidSect="00857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5C"/>
    <w:rsid w:val="000F1D5C"/>
    <w:rsid w:val="00282F58"/>
    <w:rsid w:val="00542D12"/>
    <w:rsid w:val="00E6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C27B1-988D-462F-9859-263A0548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D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F1D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1D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F1D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1D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F1D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1D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1D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E8FE5B5749A270AD5139163F5047CFEB2B27ED0936396B36E2FA6022AEC49A616FA055D6F61E0B2BD712D36DD8C2BF3420B449B6G0K9C" TargetMode="External"/><Relationship Id="rId18" Type="http://schemas.openxmlformats.org/officeDocument/2006/relationships/hyperlink" Target="consultantplus://offline/ref=68E8FE5B5749A270AD5139163F5047CFEB2B27ED0936396B36E2FA6022AEC49A616FA056D2F51E0B2BD712D36DD8C2BF3420B449B6G0K9C" TargetMode="External"/><Relationship Id="rId26" Type="http://schemas.openxmlformats.org/officeDocument/2006/relationships/image" Target="media/image6.wmf"/><Relationship Id="rId39" Type="http://schemas.openxmlformats.org/officeDocument/2006/relationships/hyperlink" Target="consultantplus://offline/ref=68E8FE5B5749A270AD5139163F5047CFEB2C26E90F39396B36E2FA6022AEC49A736FF85DD3F50B5F738D45DE6DGDKCC" TargetMode="External"/><Relationship Id="rId21" Type="http://schemas.openxmlformats.org/officeDocument/2006/relationships/hyperlink" Target="consultantplus://offline/ref=68E8FE5B5749A270AD5139163F5047CFEB2B23EF0E3C396B36E2FA6022AEC49A736FF85DD3F50B5F738D45DE6DGDKCC" TargetMode="External"/><Relationship Id="rId34" Type="http://schemas.openxmlformats.org/officeDocument/2006/relationships/image" Target="media/image14.wmf"/><Relationship Id="rId42" Type="http://schemas.openxmlformats.org/officeDocument/2006/relationships/image" Target="media/image20.wmf"/><Relationship Id="rId47" Type="http://schemas.openxmlformats.org/officeDocument/2006/relationships/image" Target="media/image23.wmf"/><Relationship Id="rId50" Type="http://schemas.openxmlformats.org/officeDocument/2006/relationships/image" Target="media/image26.wmf"/><Relationship Id="rId55" Type="http://schemas.openxmlformats.org/officeDocument/2006/relationships/image" Target="media/image31.wmf"/><Relationship Id="rId63" Type="http://schemas.openxmlformats.org/officeDocument/2006/relationships/image" Target="media/image39.wmf"/><Relationship Id="rId68" Type="http://schemas.openxmlformats.org/officeDocument/2006/relationships/hyperlink" Target="consultantplus://offline/ref=68E8FE5B5749A270AD5139163F5047CFEB2C22EF0F36396B36E2FA6022AEC49A736FF85DD3F50B5F738D45DE6DGDKCC" TargetMode="External"/><Relationship Id="rId7" Type="http://schemas.openxmlformats.org/officeDocument/2006/relationships/hyperlink" Target="consultantplus://offline/ref=68E8FE5B5749A270AD5139163F5047CFEB2922E10938396B36E2FA6022AEC49A616FA054D0F9410E3EC64ADC68C1DCB6233CB64BGBK7C"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8E8FE5B5749A270AD5139163F5047CFEB2B27ED0936396B36E2FA6022AEC49A616FA056D2F51E0B2BD712D36DD8C2BF3420B449B6G0K9C" TargetMode="External"/><Relationship Id="rId29"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consultantplus://offline/ref=68E8FE5B5749A270AD5139163F5047CFEB2922E10938396B36E2FA6022AEC49A616FA053D8F9410E3EC64ADC68C1DCB6233CB64BGBK7C" TargetMode="External"/><Relationship Id="rId11" Type="http://schemas.openxmlformats.org/officeDocument/2006/relationships/hyperlink" Target="consultantplus://offline/ref=68E8FE5B5749A270AD5139163F5047CFEB2C20ED003A396B36E2FA6022AEC49A616FA051D1F215567D98138F2B8AD1BD3A20B640AA089CE4G8K9C" TargetMode="External"/><Relationship Id="rId24" Type="http://schemas.openxmlformats.org/officeDocument/2006/relationships/image" Target="media/image5.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hyperlink" Target="consultantplus://offline/ref=68E8FE5B5749A270AD5139163F5047CFEB2C28E80C37396B36E2FA6022AEC49A736FF85DD3F50B5F738D45DE6DGDKCC" TargetMode="External"/><Relationship Id="rId45" Type="http://schemas.openxmlformats.org/officeDocument/2006/relationships/image" Target="media/image21.wmf"/><Relationship Id="rId53" Type="http://schemas.openxmlformats.org/officeDocument/2006/relationships/image" Target="media/image29.wmf"/><Relationship Id="rId58" Type="http://schemas.openxmlformats.org/officeDocument/2006/relationships/image" Target="media/image34.wmf"/><Relationship Id="rId66" Type="http://schemas.openxmlformats.org/officeDocument/2006/relationships/hyperlink" Target="consultantplus://offline/ref=68E8FE5B5749A270AD5139163F5047CFEB2C26E90F39396B36E2FA6022AEC49A736FF85DD3F50B5F738D45DE6DGDKCC" TargetMode="External"/><Relationship Id="rId5" Type="http://schemas.openxmlformats.org/officeDocument/2006/relationships/hyperlink" Target="consultantplus://offline/ref=68E8FE5B5749A270AD5139163F5047CFEB2922E10938396B36E2FA6022AEC49A616FA053D3F9410E3EC64ADC68C1DCB6233CB64BGBK7C" TargetMode="External"/><Relationship Id="rId15" Type="http://schemas.openxmlformats.org/officeDocument/2006/relationships/hyperlink" Target="consultantplus://offline/ref=68E8FE5B5749A270AD5139163F5047CFEB2922E10938396B36E2FA6022AEC49A616FA053D8F9410E3EC64ADC68C1DCB6233CB64BGBK7C" TargetMode="External"/><Relationship Id="rId23" Type="http://schemas.openxmlformats.org/officeDocument/2006/relationships/image" Target="media/image4.wmf"/><Relationship Id="rId28" Type="http://schemas.openxmlformats.org/officeDocument/2006/relationships/image" Target="media/image8.wmf"/><Relationship Id="rId36" Type="http://schemas.openxmlformats.org/officeDocument/2006/relationships/image" Target="media/image16.wmf"/><Relationship Id="rId49" Type="http://schemas.openxmlformats.org/officeDocument/2006/relationships/image" Target="media/image25.wmf"/><Relationship Id="rId57" Type="http://schemas.openxmlformats.org/officeDocument/2006/relationships/image" Target="media/image33.wmf"/><Relationship Id="rId61" Type="http://schemas.openxmlformats.org/officeDocument/2006/relationships/image" Target="media/image37.wmf"/><Relationship Id="rId10" Type="http://schemas.openxmlformats.org/officeDocument/2006/relationships/hyperlink" Target="consultantplus://offline/ref=68E8FE5B5749A270AD5139163F5047CFEB2C27E90A3A396B36E2FA6022AEC49A616FA051D1F215577F98138F2B8AD1BD3A20B640AA089CE4G8K9C" TargetMode="External"/><Relationship Id="rId19"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hyperlink" Target="consultantplus://offline/ref=68E8FE5B5749A270AD5139163F5047CFEB2B26EE003F396B36E2FA6022AEC49A736FF85DD3F50B5F738D45DE6DGDKCC" TargetMode="External"/><Relationship Id="rId52" Type="http://schemas.openxmlformats.org/officeDocument/2006/relationships/image" Target="media/image28.wmf"/><Relationship Id="rId60" Type="http://schemas.openxmlformats.org/officeDocument/2006/relationships/image" Target="media/image36.wmf"/><Relationship Id="rId65" Type="http://schemas.openxmlformats.org/officeDocument/2006/relationships/image" Target="media/image41.wmf"/><Relationship Id="rId4" Type="http://schemas.openxmlformats.org/officeDocument/2006/relationships/hyperlink" Target="https://www.consultant.ru" TargetMode="External"/><Relationship Id="rId9" Type="http://schemas.openxmlformats.org/officeDocument/2006/relationships/hyperlink" Target="consultantplus://offline/ref=68E8FE5B5749A270AD5139163F5047CFEB2C25EA013C396B36E2FA6022AEC49A616FA051D1F215577398138F2B8AD1BD3A20B640AA089CE4G8K9C" TargetMode="External"/><Relationship Id="rId14" Type="http://schemas.openxmlformats.org/officeDocument/2006/relationships/hyperlink" Target="consultantplus://offline/ref=68E8FE5B5749A270AD5139163F5047CFEB2B27ED0936396B36E2FA6022AEC49A616FA053D8F9410E3EC64ADC68C1DCB6233CB64BGBK7C" TargetMode="External"/><Relationship Id="rId22" Type="http://schemas.openxmlformats.org/officeDocument/2006/relationships/image" Target="media/image3.w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image" Target="media/image15.wmf"/><Relationship Id="rId43" Type="http://schemas.openxmlformats.org/officeDocument/2006/relationships/hyperlink" Target="consultantplus://offline/ref=68E8FE5B5749A270AD5139163F5047CFEB2B23EF0E3C396B36E2FA6022AEC49A736FF85DD3F50B5F738D45DE6DGDKCC" TargetMode="External"/><Relationship Id="rId48" Type="http://schemas.openxmlformats.org/officeDocument/2006/relationships/image" Target="media/image24.wmf"/><Relationship Id="rId56" Type="http://schemas.openxmlformats.org/officeDocument/2006/relationships/image" Target="media/image32.wmf"/><Relationship Id="rId64" Type="http://schemas.openxmlformats.org/officeDocument/2006/relationships/image" Target="media/image40.wmf"/><Relationship Id="rId69" Type="http://schemas.openxmlformats.org/officeDocument/2006/relationships/hyperlink" Target="consultantplus://offline/ref=68E8FE5B5749A270AD5139163F5047CFEB2B26EE003F396B36E2FA6022AEC49A736FF85DD3F50B5F738D45DE6DGDKCC" TargetMode="External"/><Relationship Id="rId8" Type="http://schemas.openxmlformats.org/officeDocument/2006/relationships/hyperlink" Target="consultantplus://offline/ref=68E8FE5B5749A270AD5139163F5047CFEB2C25EA013C396B36E2FA6022AEC49A616FA051D1F2155A7D98138F2B8AD1BD3A20B640AA089CE4G8K9C" TargetMode="External"/><Relationship Id="rId51" Type="http://schemas.openxmlformats.org/officeDocument/2006/relationships/image" Target="media/image27.wmf"/><Relationship Id="rId3" Type="http://schemas.openxmlformats.org/officeDocument/2006/relationships/webSettings" Target="webSettings.xml"/><Relationship Id="rId12" Type="http://schemas.openxmlformats.org/officeDocument/2006/relationships/hyperlink" Target="consultantplus://offline/ref=68E8FE5B5749A270AD5139163F5047CFEB2B27ED0936396B36E2FA6022AEC49A616FA055D7F11E0B2BD712D36DD8C2BF3420B449B6G0K9C" TargetMode="External"/><Relationship Id="rId17" Type="http://schemas.openxmlformats.org/officeDocument/2006/relationships/hyperlink" Target="consultantplus://offline/ref=68E8FE5B5749A270AD5139163F5047CFEB2B27ED0936396B36E2FA6022AEC49A616FA056D2F51E0B2BD712D36DD8C2BF3420B449B6G0K9C" TargetMode="External"/><Relationship Id="rId25" Type="http://schemas.openxmlformats.org/officeDocument/2006/relationships/hyperlink" Target="consultantplus://offline/ref=68E8FE5B5749A270AD5139163F5047CFEB2C22EF0F36396B36E2FA6022AEC49A736FF85DD3F50B5F738D45DE6DGDKCC" TargetMode="External"/><Relationship Id="rId33" Type="http://schemas.openxmlformats.org/officeDocument/2006/relationships/image" Target="media/image13.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5.wmf"/><Relationship Id="rId67" Type="http://schemas.openxmlformats.org/officeDocument/2006/relationships/hyperlink" Target="consultantplus://offline/ref=68E8FE5B5749A270AD5139163F5047CFEB2C28E80C37396B36E2FA6022AEC49A736FF85DD3F50B5F738D45DE6DGDKCC" TargetMode="External"/><Relationship Id="rId20" Type="http://schemas.openxmlformats.org/officeDocument/2006/relationships/image" Target="media/image2.wmf"/><Relationship Id="rId41" Type="http://schemas.openxmlformats.org/officeDocument/2006/relationships/image" Target="media/image19.wmf"/><Relationship Id="rId54" Type="http://schemas.openxmlformats.org/officeDocument/2006/relationships/image" Target="media/image30.wmf"/><Relationship Id="rId62" Type="http://schemas.openxmlformats.org/officeDocument/2006/relationships/image" Target="media/image38.w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17618</Words>
  <Characters>100428</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Анисихина Ольга Васильевна</dc:creator>
  <cp:keywords/>
  <dc:description/>
  <cp:lastModifiedBy>Анисихина Ольга Васильевна</cp:lastModifiedBy>
  <cp:revision>1</cp:revision>
  <dcterms:created xsi:type="dcterms:W3CDTF">2023-09-27T02:10:00Z</dcterms:created>
  <dcterms:modified xsi:type="dcterms:W3CDTF">2023-09-27T02:10:00Z</dcterms:modified>
</cp:coreProperties>
</file>