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D4985" w14:textId="77777777" w:rsidR="00DB4CF5" w:rsidRDefault="00DB4CF5" w:rsidP="00DB4CF5">
      <w:pPr>
        <w:spacing w:after="0" w:line="240" w:lineRule="exact"/>
        <w:ind w:right="1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Обобщение правоприменительной практики</w:t>
      </w:r>
    </w:p>
    <w:p w14:paraId="410A4237" w14:textId="77777777" w:rsidR="00DB4CF5" w:rsidRDefault="00DB4CF5" w:rsidP="00DB4CF5">
      <w:pPr>
        <w:spacing w:after="0" w:line="240" w:lineRule="exact"/>
        <w:ind w:right="1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контрольной (надзорной) деятельности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министерства образования </w:t>
      </w:r>
    </w:p>
    <w:p w14:paraId="419B1C16" w14:textId="77777777" w:rsidR="00DB4CF5" w:rsidRDefault="00DB4CF5" w:rsidP="00DB4CF5">
      <w:pPr>
        <w:spacing w:after="0" w:line="240" w:lineRule="exact"/>
        <w:ind w:right="140"/>
        <w:jc w:val="center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науки Хабаровского края </w:t>
      </w:r>
      <w:r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при осуществлении федерального </w:t>
      </w:r>
    </w:p>
    <w:p w14:paraId="7691453E" w14:textId="77777777" w:rsidR="00DB4CF5" w:rsidRDefault="00DB4CF5" w:rsidP="00DB4CF5">
      <w:pPr>
        <w:spacing w:after="0" w:line="240" w:lineRule="exact"/>
        <w:ind w:right="1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государственного контроля (надзора) в сфере образования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3E1A3FC7" w14:textId="41CC967A" w:rsidR="00DB4CF5" w:rsidRDefault="00DB4CF5" w:rsidP="00DB4CF5">
      <w:pPr>
        <w:spacing w:after="0" w:line="240" w:lineRule="exact"/>
        <w:ind w:right="1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 </w:t>
      </w:r>
      <w:r w:rsidR="00EC1E96">
        <w:rPr>
          <w:rFonts w:ascii="Times New Roman" w:eastAsia="Times New Roman" w:hAnsi="Times New Roman"/>
          <w:b/>
          <w:sz w:val="28"/>
          <w:szCs w:val="28"/>
          <w:lang w:eastAsia="ru-RU"/>
        </w:rPr>
        <w:t>второ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й квартал 202</w:t>
      </w:r>
      <w:r w:rsidR="000F214A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14:paraId="100D90A2" w14:textId="6F661D98" w:rsidR="00DB4CF5" w:rsidRDefault="00DB4CF5" w:rsidP="00DB4C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8A4269" w14:textId="77777777" w:rsidR="00136816" w:rsidRDefault="00136816" w:rsidP="00DB4C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E7ED1C" w14:textId="0D22F557" w:rsidR="004E4ECD" w:rsidRPr="004D3E66" w:rsidRDefault="00DB4CF5" w:rsidP="004E4E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4D3E66">
        <w:rPr>
          <w:rFonts w:ascii="Times New Roman" w:eastAsia="Times New Roman" w:hAnsi="Times New Roman"/>
          <w:sz w:val="28"/>
          <w:szCs w:val="28"/>
          <w:lang w:eastAsia="ru-RU"/>
        </w:rPr>
        <w:t xml:space="preserve">В данном обзоре представлены сведения о нарушениях обязательных требований законодательства Российской Федерации в сфере образования, выявленных </w:t>
      </w:r>
      <w:r w:rsidRPr="004D3E6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при осуществлении федерального государственного контроля (надзора) в сфере образования, а также</w:t>
      </w:r>
      <w:r w:rsidRPr="004D3E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3E6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результаты производства по делам об административных правонарушениях, возбужденных </w:t>
      </w:r>
      <w:r w:rsidRPr="004D3E66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должностными лицами министерства образования и науки Хабаровского края (далее – министерство) </w:t>
      </w:r>
      <w:r w:rsidR="00E47692" w:rsidRPr="004D3E6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4D3E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3E66" w:rsidRPr="004D3E66">
        <w:rPr>
          <w:rFonts w:ascii="Times New Roman" w:eastAsia="Times New Roman" w:hAnsi="Times New Roman"/>
          <w:sz w:val="28"/>
          <w:szCs w:val="28"/>
          <w:lang w:eastAsia="ru-RU"/>
        </w:rPr>
        <w:t>апреле</w:t>
      </w:r>
      <w:r w:rsidR="00E47692" w:rsidRPr="004D3E66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4D3E66" w:rsidRPr="004D3E66">
        <w:rPr>
          <w:rFonts w:ascii="Times New Roman" w:eastAsia="Times New Roman" w:hAnsi="Times New Roman"/>
          <w:sz w:val="28"/>
          <w:szCs w:val="28"/>
          <w:lang w:eastAsia="ru-RU"/>
        </w:rPr>
        <w:t>июн</w:t>
      </w:r>
      <w:r w:rsidR="00E47692" w:rsidRPr="004D3E6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D3E66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0F214A" w:rsidRPr="004D3E6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D3E6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4D3E6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14:paraId="047659FD" w14:textId="60E0C5A1" w:rsidR="004E4ECD" w:rsidRPr="004D3E66" w:rsidRDefault="004E4ECD" w:rsidP="004E4EC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4D3E66">
        <w:rPr>
          <w:rFonts w:ascii="Times New Roman" w:eastAsiaTheme="minorHAnsi" w:hAnsi="Times New Roman"/>
          <w:sz w:val="28"/>
          <w:szCs w:val="28"/>
        </w:rPr>
        <w:t xml:space="preserve">В соответствии с частью 5 статьи 1.3.1 </w:t>
      </w:r>
      <w:r w:rsidRPr="004D3E66">
        <w:rPr>
          <w:rFonts w:ascii="Times New Roman" w:eastAsia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 (далее – КоАП РФ) д</w:t>
      </w:r>
      <w:r w:rsidRPr="004D3E66">
        <w:rPr>
          <w:rFonts w:ascii="Times New Roman" w:eastAsiaTheme="minorHAnsi" w:hAnsi="Times New Roman"/>
          <w:sz w:val="28"/>
          <w:szCs w:val="28"/>
        </w:rPr>
        <w:t xml:space="preserve">олжностные лица органов исполнительной власти субъектов Российской Федерации в пределах компетенции соответствующего органа исполнительной власти субъекта Российской Федерации уполномочены составлять протоколы об административных правонарушениях, предусмотренных </w:t>
      </w:r>
      <w:r w:rsidRPr="004D3E66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4D3E66">
        <w:rPr>
          <w:rFonts w:ascii="Times New Roman" w:eastAsiaTheme="minorHAnsi" w:hAnsi="Times New Roman"/>
          <w:sz w:val="28"/>
          <w:szCs w:val="28"/>
        </w:rPr>
        <w:t xml:space="preserve">, в случаях, указанных в </w:t>
      </w:r>
      <w:hyperlink r:id="rId7" w:history="1">
        <w:r w:rsidRPr="004D3E66">
          <w:rPr>
            <w:rFonts w:ascii="Times New Roman" w:eastAsiaTheme="minorHAnsi" w:hAnsi="Times New Roman"/>
            <w:sz w:val="28"/>
            <w:szCs w:val="28"/>
          </w:rPr>
          <w:t>статье 28.3</w:t>
        </w:r>
      </w:hyperlink>
      <w:r w:rsidRPr="004D3E66">
        <w:rPr>
          <w:rFonts w:ascii="Times New Roman" w:eastAsiaTheme="minorHAnsi" w:hAnsi="Times New Roman"/>
          <w:sz w:val="28"/>
          <w:szCs w:val="28"/>
        </w:rPr>
        <w:t xml:space="preserve"> </w:t>
      </w:r>
      <w:r w:rsidRPr="004D3E66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14:paraId="2AF1AA6B" w14:textId="243F7777" w:rsidR="00D26417" w:rsidRPr="004D3E66" w:rsidRDefault="004E4ECD" w:rsidP="00D26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4D3E6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B4CF5" w:rsidRPr="004D3E66">
        <w:rPr>
          <w:rFonts w:ascii="Times New Roman" w:eastAsia="Times New Roman" w:hAnsi="Times New Roman"/>
          <w:sz w:val="28"/>
          <w:szCs w:val="28"/>
          <w:lang w:eastAsia="ru-RU"/>
        </w:rPr>
        <w:t>риказ</w:t>
      </w:r>
      <w:r w:rsidRPr="004D3E66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DB4CF5" w:rsidRPr="004D3E66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министерства от 31 марта 2011 г. № 96 "О должностных лицах министерства образования и науки края, уполномоченных составлять протоколы об административных правонарушениях, предусмотренных Кодексом Российской Федерации об административных правонарушениях" утвержден перечень должностных лиц министерства, </w:t>
      </w:r>
      <w:r w:rsidRPr="004D3E66">
        <w:rPr>
          <w:rFonts w:ascii="Times New Roman" w:eastAsia="Times New Roman" w:hAnsi="Times New Roman"/>
          <w:sz w:val="28"/>
          <w:szCs w:val="28"/>
          <w:lang w:eastAsia="ru-RU"/>
        </w:rPr>
        <w:t>к полномочиям которых относится составление</w:t>
      </w:r>
      <w:r w:rsidR="00DB4CF5" w:rsidRPr="004D3E6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</w:t>
      </w:r>
      <w:r w:rsidRPr="004D3E6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DB4CF5" w:rsidRPr="004D3E66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административных правонарушениях, предусмотренных </w:t>
      </w:r>
      <w:hyperlink r:id="rId8" w:history="1">
        <w:r w:rsidR="00A4705F" w:rsidRPr="004D3E66">
          <w:rPr>
            <w:rFonts w:ascii="Times New Roman" w:eastAsiaTheme="minorHAnsi" w:hAnsi="Times New Roman"/>
            <w:sz w:val="28"/>
            <w:szCs w:val="28"/>
          </w:rPr>
          <w:t>статьей 5.57</w:t>
        </w:r>
      </w:hyperlink>
      <w:r w:rsidR="00A4705F" w:rsidRPr="004D3E66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9" w:history="1">
        <w:r w:rsidR="00A4705F" w:rsidRPr="004D3E66">
          <w:rPr>
            <w:rFonts w:ascii="Times New Roman" w:eastAsiaTheme="minorHAnsi" w:hAnsi="Times New Roman"/>
            <w:sz w:val="28"/>
            <w:szCs w:val="28"/>
          </w:rPr>
          <w:t>статьей 9.13</w:t>
        </w:r>
      </w:hyperlink>
      <w:r w:rsidR="00A4705F" w:rsidRPr="004D3E66">
        <w:rPr>
          <w:rFonts w:ascii="Times New Roman" w:eastAsiaTheme="minorHAnsi" w:hAnsi="Times New Roman"/>
          <w:sz w:val="28"/>
          <w:szCs w:val="28"/>
        </w:rPr>
        <w:t xml:space="preserve"> (в части уклонения от исполнения требований к обеспечению доступности для инвалидов объектов образования и предоставляемых услуг в сфере образования), </w:t>
      </w:r>
      <w:hyperlink r:id="rId10" w:history="1">
        <w:r w:rsidR="00A4705F" w:rsidRPr="004D3E66">
          <w:rPr>
            <w:rFonts w:ascii="Times New Roman" w:eastAsiaTheme="minorHAnsi" w:hAnsi="Times New Roman"/>
            <w:sz w:val="28"/>
            <w:szCs w:val="28"/>
          </w:rPr>
          <w:t>статьей 14.1</w:t>
        </w:r>
      </w:hyperlink>
      <w:r w:rsidR="00A4705F" w:rsidRPr="004D3E66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11" w:history="1">
        <w:r w:rsidR="00A4705F" w:rsidRPr="004D3E66">
          <w:rPr>
            <w:rFonts w:ascii="Times New Roman" w:eastAsiaTheme="minorHAnsi" w:hAnsi="Times New Roman"/>
            <w:sz w:val="28"/>
            <w:szCs w:val="28"/>
          </w:rPr>
          <w:t>частью 2 статьи 18.19</w:t>
        </w:r>
      </w:hyperlink>
      <w:r w:rsidR="00A4705F" w:rsidRPr="004D3E66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12" w:history="1">
        <w:r w:rsidR="00A4705F" w:rsidRPr="004D3E66">
          <w:rPr>
            <w:rFonts w:ascii="Times New Roman" w:eastAsiaTheme="minorHAnsi" w:hAnsi="Times New Roman"/>
            <w:sz w:val="28"/>
            <w:szCs w:val="28"/>
          </w:rPr>
          <w:t>частью 1 статьи 19.4</w:t>
        </w:r>
      </w:hyperlink>
      <w:r w:rsidR="00A4705F" w:rsidRPr="004D3E66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13" w:history="1">
        <w:r w:rsidR="00A4705F" w:rsidRPr="004D3E66">
          <w:rPr>
            <w:rFonts w:ascii="Times New Roman" w:eastAsiaTheme="minorHAnsi" w:hAnsi="Times New Roman"/>
            <w:sz w:val="28"/>
            <w:szCs w:val="28"/>
          </w:rPr>
          <w:t>статьей 19.4.1</w:t>
        </w:r>
      </w:hyperlink>
      <w:r w:rsidR="00A4705F" w:rsidRPr="004D3E66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14" w:history="1">
        <w:r w:rsidR="00A4705F" w:rsidRPr="004D3E66">
          <w:rPr>
            <w:rFonts w:ascii="Times New Roman" w:eastAsiaTheme="minorHAnsi" w:hAnsi="Times New Roman"/>
            <w:sz w:val="28"/>
            <w:szCs w:val="28"/>
          </w:rPr>
          <w:t>частью 1 статьи 19.5</w:t>
        </w:r>
      </w:hyperlink>
      <w:r w:rsidR="00A4705F" w:rsidRPr="004D3E66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15" w:history="1">
        <w:r w:rsidR="00A4705F" w:rsidRPr="004D3E66">
          <w:rPr>
            <w:rFonts w:ascii="Times New Roman" w:eastAsiaTheme="minorHAnsi" w:hAnsi="Times New Roman"/>
            <w:sz w:val="28"/>
            <w:szCs w:val="28"/>
          </w:rPr>
          <w:t>статьями 19.6</w:t>
        </w:r>
      </w:hyperlink>
      <w:r w:rsidR="00A4705F" w:rsidRPr="004D3E66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16" w:history="1">
        <w:r w:rsidR="00A4705F" w:rsidRPr="004D3E66">
          <w:rPr>
            <w:rFonts w:ascii="Times New Roman" w:eastAsiaTheme="minorHAnsi" w:hAnsi="Times New Roman"/>
            <w:sz w:val="28"/>
            <w:szCs w:val="28"/>
          </w:rPr>
          <w:t>19.7</w:t>
        </w:r>
      </w:hyperlink>
      <w:r w:rsidR="00A4705F" w:rsidRPr="004D3E66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17" w:history="1">
        <w:r w:rsidR="00A4705F" w:rsidRPr="004D3E66">
          <w:rPr>
            <w:rFonts w:ascii="Times New Roman" w:eastAsiaTheme="minorHAnsi" w:hAnsi="Times New Roman"/>
            <w:sz w:val="28"/>
            <w:szCs w:val="28"/>
          </w:rPr>
          <w:t>19.20</w:t>
        </w:r>
      </w:hyperlink>
      <w:r w:rsidR="00A4705F" w:rsidRPr="004D3E66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18" w:history="1">
        <w:r w:rsidR="00A4705F" w:rsidRPr="004D3E66">
          <w:rPr>
            <w:rFonts w:ascii="Times New Roman" w:eastAsiaTheme="minorHAnsi" w:hAnsi="Times New Roman"/>
            <w:sz w:val="28"/>
            <w:szCs w:val="28"/>
          </w:rPr>
          <w:t>частью 1 статьи 19.26</w:t>
        </w:r>
      </w:hyperlink>
      <w:r w:rsidR="00A4705F" w:rsidRPr="004D3E66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19" w:history="1">
        <w:r w:rsidR="00A4705F" w:rsidRPr="004D3E66">
          <w:rPr>
            <w:rFonts w:ascii="Times New Roman" w:eastAsiaTheme="minorHAnsi" w:hAnsi="Times New Roman"/>
            <w:sz w:val="28"/>
            <w:szCs w:val="28"/>
          </w:rPr>
          <w:t>статьями 19.30</w:t>
        </w:r>
      </w:hyperlink>
      <w:r w:rsidR="00A4705F" w:rsidRPr="004D3E66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20" w:history="1">
        <w:r w:rsidR="00A4705F" w:rsidRPr="004D3E66">
          <w:rPr>
            <w:rFonts w:ascii="Times New Roman" w:eastAsiaTheme="minorHAnsi" w:hAnsi="Times New Roman"/>
            <w:sz w:val="28"/>
            <w:szCs w:val="28"/>
          </w:rPr>
          <w:t>19.30.2</w:t>
        </w:r>
      </w:hyperlink>
      <w:r w:rsidR="00A4705F" w:rsidRPr="004D3E66">
        <w:rPr>
          <w:rFonts w:ascii="Times New Roman" w:eastAsiaTheme="minorHAnsi" w:hAnsi="Times New Roman"/>
          <w:sz w:val="28"/>
          <w:szCs w:val="28"/>
        </w:rPr>
        <w:t xml:space="preserve"> Ко</w:t>
      </w:r>
      <w:r w:rsidRPr="004D3E66">
        <w:rPr>
          <w:rFonts w:ascii="Times New Roman" w:eastAsiaTheme="minorHAnsi" w:hAnsi="Times New Roman"/>
          <w:sz w:val="28"/>
          <w:szCs w:val="28"/>
        </w:rPr>
        <w:t xml:space="preserve">АП РФ. </w:t>
      </w:r>
    </w:p>
    <w:p w14:paraId="68AD3296" w14:textId="77777777" w:rsidR="00245EA1" w:rsidRPr="004D3E66" w:rsidRDefault="005C6ABB" w:rsidP="00245E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3E66">
        <w:rPr>
          <w:rFonts w:ascii="Times New Roman" w:hAnsi="Times New Roman"/>
          <w:sz w:val="28"/>
          <w:szCs w:val="28"/>
        </w:rPr>
        <w:t xml:space="preserve">В связи с ограничениями, установленными постановлением Правительства Российской Федерации от 10 марта 2022 г. № 336 "Об особенностях организации и осуществления государственного контроля (надзора), муниципального контроля" проведение плановых контрольных (надзорных) мероприятий в отношении юридических лиц и индивидуальных предпринимателей, а также проверок деятельности органов местного самоуправления и должностных лиц местного самоуправления в 2025 году не запланировано. </w:t>
      </w:r>
    </w:p>
    <w:p w14:paraId="64636A1A" w14:textId="05A6E9DB" w:rsidR="003D3E25" w:rsidRPr="004D3E66" w:rsidRDefault="003D3E25" w:rsidP="00245EA1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4D3E66">
        <w:rPr>
          <w:rFonts w:ascii="Times New Roman" w:hAnsi="Times New Roman"/>
          <w:sz w:val="28"/>
          <w:szCs w:val="28"/>
        </w:rPr>
        <w:t>В</w:t>
      </w:r>
      <w:r w:rsidR="004D3E66" w:rsidRPr="004D3E66">
        <w:rPr>
          <w:rFonts w:ascii="Times New Roman" w:hAnsi="Times New Roman"/>
          <w:sz w:val="28"/>
          <w:szCs w:val="28"/>
        </w:rPr>
        <w:t>о втором</w:t>
      </w:r>
      <w:r w:rsidRPr="004D3E66">
        <w:rPr>
          <w:rFonts w:ascii="Times New Roman" w:hAnsi="Times New Roman"/>
          <w:sz w:val="28"/>
          <w:szCs w:val="28"/>
        </w:rPr>
        <w:t xml:space="preserve"> квартале 202</w:t>
      </w:r>
      <w:r w:rsidR="0073567E" w:rsidRPr="004D3E66">
        <w:rPr>
          <w:rFonts w:ascii="Times New Roman" w:hAnsi="Times New Roman"/>
          <w:sz w:val="28"/>
          <w:szCs w:val="28"/>
        </w:rPr>
        <w:t>5</w:t>
      </w:r>
      <w:r w:rsidRPr="004D3E66">
        <w:rPr>
          <w:rFonts w:ascii="Times New Roman" w:hAnsi="Times New Roman"/>
          <w:sz w:val="28"/>
          <w:szCs w:val="28"/>
        </w:rPr>
        <w:t xml:space="preserve"> г</w:t>
      </w:r>
      <w:r w:rsidR="00071BE5" w:rsidRPr="004D3E66">
        <w:rPr>
          <w:rFonts w:ascii="Times New Roman" w:hAnsi="Times New Roman"/>
          <w:sz w:val="28"/>
          <w:szCs w:val="28"/>
        </w:rPr>
        <w:t>ода</w:t>
      </w:r>
      <w:r w:rsidRPr="004D3E66">
        <w:rPr>
          <w:rFonts w:ascii="Times New Roman" w:hAnsi="Times New Roman"/>
          <w:sz w:val="28"/>
          <w:szCs w:val="28"/>
        </w:rPr>
        <w:t xml:space="preserve"> </w:t>
      </w:r>
      <w:r w:rsidR="002D6066" w:rsidRPr="004D3E66">
        <w:rPr>
          <w:rFonts w:ascii="Times New Roman" w:eastAsia="Times New Roman" w:hAnsi="Times New Roman"/>
          <w:bCs/>
          <w:sz w:val="28"/>
          <w:szCs w:val="28"/>
          <w:lang w:eastAsia="ru-RU"/>
        </w:rPr>
        <w:t>в рамках осуществления федерального государственного контроля (надзора) в сфере образования</w:t>
      </w:r>
      <w:r w:rsidR="002D6066" w:rsidRPr="004D3E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3E66">
        <w:rPr>
          <w:rFonts w:ascii="Times New Roman" w:hAnsi="Times New Roman"/>
          <w:sz w:val="28"/>
          <w:szCs w:val="28"/>
        </w:rPr>
        <w:t xml:space="preserve">внеплановые контрольные (надзорные) мероприятия </w:t>
      </w:r>
      <w:r w:rsidR="007E4B23">
        <w:rPr>
          <w:rFonts w:ascii="Times New Roman" w:hAnsi="Times New Roman"/>
          <w:sz w:val="28"/>
          <w:szCs w:val="28"/>
        </w:rPr>
        <w:t xml:space="preserve">в форме проверок </w:t>
      </w:r>
      <w:r w:rsidRPr="004D3E66">
        <w:rPr>
          <w:rFonts w:ascii="Times New Roman" w:hAnsi="Times New Roman"/>
          <w:sz w:val="28"/>
          <w:szCs w:val="28"/>
        </w:rPr>
        <w:t>не проводились</w:t>
      </w:r>
      <w:r w:rsidR="002D6066" w:rsidRPr="004D3E66">
        <w:rPr>
          <w:rFonts w:ascii="Times New Roman" w:hAnsi="Times New Roman"/>
          <w:sz w:val="28"/>
          <w:szCs w:val="28"/>
        </w:rPr>
        <w:t xml:space="preserve">, </w:t>
      </w:r>
      <w:r w:rsidR="00136816">
        <w:rPr>
          <w:rFonts w:ascii="Times New Roman" w:hAnsi="Times New Roman"/>
          <w:sz w:val="28"/>
          <w:szCs w:val="28"/>
        </w:rPr>
        <w:t xml:space="preserve">в связи с чем </w:t>
      </w:r>
      <w:r w:rsidR="002D6066" w:rsidRPr="004D3E66">
        <w:rPr>
          <w:rFonts w:ascii="Times New Roman" w:eastAsia="Times New Roman" w:hAnsi="Times New Roman"/>
          <w:sz w:val="28"/>
          <w:szCs w:val="28"/>
          <w:lang w:eastAsia="ru-RU"/>
        </w:rPr>
        <w:t>протоколы об</w:t>
      </w:r>
      <w:r w:rsidR="00071BE5" w:rsidRPr="004D3E6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2D6066" w:rsidRPr="004D3E66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административных правонарушениях </w:t>
      </w:r>
      <w:r w:rsidR="004D3E66" w:rsidRPr="004D3E66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13681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D3E66" w:rsidRPr="004D3E66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результатам проверок </w:t>
      </w:r>
      <w:r w:rsidR="002D6066" w:rsidRPr="004D3E66">
        <w:rPr>
          <w:rFonts w:ascii="Times New Roman" w:eastAsia="Times New Roman" w:hAnsi="Times New Roman"/>
          <w:sz w:val="28"/>
          <w:szCs w:val="28"/>
          <w:lang w:eastAsia="ru-RU"/>
        </w:rPr>
        <w:t>не составлялись</w:t>
      </w:r>
      <w:r w:rsidRPr="004D3E66">
        <w:rPr>
          <w:rFonts w:ascii="Times New Roman" w:hAnsi="Times New Roman"/>
          <w:sz w:val="28"/>
          <w:szCs w:val="28"/>
        </w:rPr>
        <w:t>.</w:t>
      </w:r>
    </w:p>
    <w:p w14:paraId="1EA71F46" w14:textId="620E6856" w:rsidR="00A83156" w:rsidRPr="00BD1052" w:rsidRDefault="00CB4B7D" w:rsidP="00A831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052">
        <w:rPr>
          <w:rFonts w:ascii="Times New Roman" w:eastAsia="NSimSun" w:hAnsi="Times New Roman"/>
          <w:color w:val="000000"/>
          <w:sz w:val="28"/>
          <w:szCs w:val="28"/>
          <w:lang w:eastAsia="zh-CN"/>
        </w:rPr>
        <w:lastRenderedPageBreak/>
        <w:t>В качестве контрольн</w:t>
      </w:r>
      <w:r w:rsidR="009A1139" w:rsidRPr="00BD1052">
        <w:rPr>
          <w:rFonts w:ascii="Times New Roman" w:eastAsia="NSimSun" w:hAnsi="Times New Roman"/>
          <w:color w:val="000000"/>
          <w:sz w:val="28"/>
          <w:szCs w:val="28"/>
          <w:lang w:eastAsia="zh-CN"/>
        </w:rPr>
        <w:t>ого</w:t>
      </w:r>
      <w:r w:rsidRPr="00BD1052">
        <w:rPr>
          <w:rFonts w:ascii="Times New Roman" w:eastAsia="NSimSun" w:hAnsi="Times New Roman"/>
          <w:color w:val="000000"/>
          <w:sz w:val="28"/>
          <w:szCs w:val="28"/>
          <w:lang w:eastAsia="zh-CN"/>
        </w:rPr>
        <w:t xml:space="preserve"> (надзорн</w:t>
      </w:r>
      <w:r w:rsidR="009A1139" w:rsidRPr="00BD1052">
        <w:rPr>
          <w:rFonts w:ascii="Times New Roman" w:eastAsia="NSimSun" w:hAnsi="Times New Roman"/>
          <w:color w:val="000000"/>
          <w:sz w:val="28"/>
          <w:szCs w:val="28"/>
          <w:lang w:eastAsia="zh-CN"/>
        </w:rPr>
        <w:t>ого</w:t>
      </w:r>
      <w:r w:rsidRPr="00BD1052">
        <w:rPr>
          <w:rFonts w:ascii="Times New Roman" w:eastAsia="NSimSun" w:hAnsi="Times New Roman"/>
          <w:color w:val="000000"/>
          <w:sz w:val="28"/>
          <w:szCs w:val="28"/>
          <w:lang w:eastAsia="zh-CN"/>
        </w:rPr>
        <w:t>) мероприяти</w:t>
      </w:r>
      <w:r w:rsidR="009A1139" w:rsidRPr="00BD1052">
        <w:rPr>
          <w:rFonts w:ascii="Times New Roman" w:eastAsia="NSimSun" w:hAnsi="Times New Roman"/>
          <w:color w:val="000000"/>
          <w:sz w:val="28"/>
          <w:szCs w:val="28"/>
          <w:lang w:eastAsia="zh-CN"/>
        </w:rPr>
        <w:t>я</w:t>
      </w:r>
      <w:r w:rsidRPr="00BD1052">
        <w:rPr>
          <w:rFonts w:ascii="Times New Roman" w:eastAsia="NSimSun" w:hAnsi="Times New Roman"/>
          <w:color w:val="000000"/>
          <w:sz w:val="28"/>
          <w:szCs w:val="28"/>
          <w:lang w:eastAsia="zh-CN"/>
        </w:rPr>
        <w:t xml:space="preserve"> без взаимодействия с контролируемыми лицами министерством в</w:t>
      </w:r>
      <w:r w:rsidR="00BD1052" w:rsidRPr="00BD1052">
        <w:rPr>
          <w:rFonts w:ascii="Times New Roman" w:eastAsia="NSimSun" w:hAnsi="Times New Roman"/>
          <w:color w:val="000000"/>
          <w:sz w:val="28"/>
          <w:szCs w:val="28"/>
          <w:lang w:eastAsia="zh-CN"/>
        </w:rPr>
        <w:t>о втором</w:t>
      </w:r>
      <w:r w:rsidRPr="00BD1052">
        <w:rPr>
          <w:rFonts w:ascii="Times New Roman" w:eastAsia="NSimSun" w:hAnsi="Times New Roman"/>
          <w:color w:val="000000"/>
          <w:sz w:val="28"/>
          <w:szCs w:val="28"/>
          <w:lang w:eastAsia="zh-CN"/>
        </w:rPr>
        <w:t xml:space="preserve"> квартале 202</w:t>
      </w:r>
      <w:r w:rsidR="003A6BC7" w:rsidRPr="00BD1052">
        <w:rPr>
          <w:rFonts w:ascii="Times New Roman" w:eastAsia="NSimSun" w:hAnsi="Times New Roman"/>
          <w:color w:val="000000"/>
          <w:sz w:val="28"/>
          <w:szCs w:val="28"/>
          <w:lang w:eastAsia="zh-CN"/>
        </w:rPr>
        <w:t>5</w:t>
      </w:r>
      <w:r w:rsidRPr="00BD1052">
        <w:rPr>
          <w:rFonts w:ascii="Times New Roman" w:eastAsia="NSimSun" w:hAnsi="Times New Roman"/>
          <w:color w:val="000000"/>
          <w:sz w:val="28"/>
          <w:szCs w:val="28"/>
          <w:lang w:eastAsia="zh-CN"/>
        </w:rPr>
        <w:t xml:space="preserve"> года проведен</w:t>
      </w:r>
      <w:r w:rsidR="00DD7495" w:rsidRPr="00BD1052">
        <w:rPr>
          <w:rFonts w:ascii="Times New Roman" w:eastAsia="NSimSun" w:hAnsi="Times New Roman"/>
          <w:color w:val="000000"/>
          <w:sz w:val="28"/>
          <w:szCs w:val="28"/>
          <w:lang w:eastAsia="zh-CN"/>
        </w:rPr>
        <w:t>ы</w:t>
      </w:r>
      <w:r w:rsidRPr="00BD1052">
        <w:rPr>
          <w:rFonts w:ascii="Times New Roman" w:eastAsia="NSimSun" w:hAnsi="Times New Roman"/>
          <w:color w:val="000000"/>
          <w:sz w:val="28"/>
          <w:szCs w:val="28"/>
          <w:lang w:eastAsia="zh-CN"/>
        </w:rPr>
        <w:t xml:space="preserve"> </w:t>
      </w:r>
      <w:r w:rsidR="004A6ADC">
        <w:rPr>
          <w:rFonts w:ascii="Times New Roman" w:eastAsia="NSimSun" w:hAnsi="Times New Roman"/>
          <w:color w:val="000000"/>
          <w:sz w:val="28"/>
          <w:szCs w:val="28"/>
          <w:lang w:eastAsia="zh-CN"/>
        </w:rPr>
        <w:t xml:space="preserve">115 </w:t>
      </w:r>
      <w:r w:rsidRPr="00BD1052">
        <w:rPr>
          <w:rFonts w:ascii="Times New Roman" w:eastAsia="Times New Roman" w:hAnsi="Times New Roman"/>
          <w:sz w:val="28"/>
          <w:szCs w:val="28"/>
          <w:lang w:eastAsia="ru-RU"/>
        </w:rPr>
        <w:t>наблюдени</w:t>
      </w:r>
      <w:r w:rsidR="00A83156" w:rsidRPr="00BD1052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BD1052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соблюдением обязательных требований </w:t>
      </w:r>
      <w:r w:rsidRPr="00BD1052">
        <w:rPr>
          <w:rFonts w:ascii="Times New Roman" w:eastAsia="NSimSun" w:hAnsi="Times New Roman"/>
          <w:color w:val="000000"/>
          <w:sz w:val="28"/>
          <w:szCs w:val="28"/>
          <w:lang w:eastAsia="zh-CN"/>
        </w:rPr>
        <w:t xml:space="preserve">законодательства Российской Федерации в сфере образования </w:t>
      </w:r>
      <w:r w:rsidRPr="00BD1052">
        <w:rPr>
          <w:rFonts w:ascii="Times New Roman" w:eastAsia="Times New Roman" w:hAnsi="Times New Roman"/>
          <w:sz w:val="28"/>
          <w:szCs w:val="28"/>
          <w:lang w:eastAsia="ru-RU"/>
        </w:rPr>
        <w:t>(мониторинг</w:t>
      </w:r>
      <w:r w:rsidR="00DD7495" w:rsidRPr="00BD105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D1052">
        <w:rPr>
          <w:rFonts w:ascii="Times New Roman" w:eastAsia="Times New Roman" w:hAnsi="Times New Roman"/>
          <w:sz w:val="28"/>
          <w:szCs w:val="28"/>
          <w:lang w:eastAsia="ru-RU"/>
        </w:rPr>
        <w:t xml:space="preserve"> безопасности)</w:t>
      </w:r>
      <w:r w:rsidR="00A83156" w:rsidRPr="00BD105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83156" w:rsidRPr="00BD1052">
        <w:rPr>
          <w:rFonts w:ascii="Times New Roman" w:hAnsi="Times New Roman"/>
          <w:sz w:val="28"/>
          <w:szCs w:val="28"/>
        </w:rPr>
        <w:t>в том числе:</w:t>
      </w:r>
    </w:p>
    <w:p w14:paraId="416844B2" w14:textId="0C4B112A" w:rsidR="00DB73DC" w:rsidRPr="00E77891" w:rsidRDefault="00DD7495" w:rsidP="003A6BC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7789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1</w:t>
      </w:r>
      <w:r w:rsidR="00A70BD8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</w:t>
      </w:r>
      <w:r w:rsidR="00E77891" w:rsidRPr="00E7789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 </w:t>
      </w:r>
      <w:r w:rsidR="00A70BD8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В</w:t>
      </w:r>
      <w:r w:rsidR="00EE363B" w:rsidRPr="00E77891">
        <w:rPr>
          <w:rFonts w:ascii="Times New Roman" w:hAnsi="Times New Roman"/>
          <w:sz w:val="28"/>
          <w:szCs w:val="28"/>
        </w:rPr>
        <w:t xml:space="preserve"> отношении</w:t>
      </w:r>
      <w:r w:rsidR="00EE363B" w:rsidRPr="00E77891">
        <w:rPr>
          <w:rFonts w:ascii="Times New Roman" w:hAnsi="Times New Roman"/>
          <w:bCs/>
          <w:sz w:val="28"/>
          <w:szCs w:val="28"/>
        </w:rPr>
        <w:t xml:space="preserve"> </w:t>
      </w:r>
      <w:r w:rsidR="003A6BC7" w:rsidRPr="00E77891">
        <w:rPr>
          <w:rFonts w:ascii="Times New Roman" w:hAnsi="Times New Roman"/>
          <w:spacing w:val="-4"/>
          <w:sz w:val="28"/>
          <w:szCs w:val="28"/>
        </w:rPr>
        <w:t xml:space="preserve">организаций, </w:t>
      </w:r>
      <w:r w:rsidR="003A6BC7" w:rsidRPr="00E778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осуществляющих образовательную деятельность </w:t>
      </w:r>
      <w:r w:rsidR="00E77891" w:rsidRPr="00E77891">
        <w:rPr>
          <w:rFonts w:ascii="Times New Roman" w:hAnsi="Times New Roman"/>
          <w:sz w:val="28"/>
          <w:szCs w:val="28"/>
        </w:rPr>
        <w:t xml:space="preserve">по реализации образовательных основных общеобразовательных программ </w:t>
      </w:r>
      <w:r w:rsidR="00A8130C" w:rsidRPr="00E77891">
        <w:rPr>
          <w:rFonts w:ascii="Times New Roman" w:hAnsi="Times New Roman"/>
          <w:sz w:val="28"/>
          <w:szCs w:val="28"/>
        </w:rPr>
        <w:t>(</w:t>
      </w:r>
      <w:r w:rsidR="003A6BC7" w:rsidRPr="00E77891">
        <w:rPr>
          <w:rFonts w:ascii="Times New Roman" w:hAnsi="Times New Roman"/>
          <w:spacing w:val="-4"/>
          <w:sz w:val="28"/>
          <w:szCs w:val="28"/>
        </w:rPr>
        <w:t xml:space="preserve">зарегистрированных </w:t>
      </w:r>
      <w:r w:rsidR="003A6BC7" w:rsidRPr="00E77891">
        <w:rPr>
          <w:rFonts w:ascii="Times New Roman" w:hAnsi="Times New Roman"/>
          <w:sz w:val="28"/>
          <w:szCs w:val="28"/>
        </w:rPr>
        <w:t xml:space="preserve">по месту нахождения </w:t>
      </w:r>
      <w:r w:rsidR="003A6BC7" w:rsidRPr="00E778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территории Хабаровского края</w:t>
      </w:r>
      <w:r w:rsidR="00A8130C" w:rsidRPr="00E778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="00DB73DC" w:rsidRPr="00E778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3A6BC7" w:rsidRPr="00E77891">
        <w:rPr>
          <w:rFonts w:ascii="Times New Roman" w:hAnsi="Times New Roman"/>
          <w:color w:val="000000"/>
          <w:spacing w:val="-4"/>
          <w:sz w:val="28"/>
          <w:szCs w:val="28"/>
          <w:shd w:val="clear" w:color="auto" w:fill="FFFFFF"/>
        </w:rPr>
        <w:t xml:space="preserve"> </w:t>
      </w:r>
      <w:r w:rsidR="003A6BC7" w:rsidRPr="00E77891">
        <w:rPr>
          <w:rFonts w:ascii="Times New Roman" w:hAnsi="Times New Roman"/>
          <w:spacing w:val="-4"/>
          <w:sz w:val="28"/>
          <w:szCs w:val="28"/>
        </w:rPr>
        <w:t>с целью контроля за соблюдением обязательных требований законодательства Российской Федерации в сфере образования (далее – обязательные требования)</w:t>
      </w:r>
      <w:r w:rsidR="00E77891" w:rsidRPr="00E77891">
        <w:rPr>
          <w:rFonts w:ascii="Times New Roman" w:hAnsi="Times New Roman"/>
          <w:sz w:val="28"/>
          <w:szCs w:val="28"/>
        </w:rPr>
        <w:t>, установленных частями 6.1, 6.2 статьи 47 Федерального закона от 29 декабря 2012 г. № 273-ФЗ "Об</w:t>
      </w:r>
      <w:r w:rsidR="006E1F0B">
        <w:rPr>
          <w:rFonts w:ascii="Times New Roman" w:hAnsi="Times New Roman"/>
          <w:sz w:val="28"/>
          <w:szCs w:val="28"/>
        </w:rPr>
        <w:t> </w:t>
      </w:r>
      <w:r w:rsidR="00E77891" w:rsidRPr="00E77891">
        <w:rPr>
          <w:rFonts w:ascii="Times New Roman" w:hAnsi="Times New Roman"/>
          <w:sz w:val="28"/>
          <w:szCs w:val="28"/>
        </w:rPr>
        <w:t>образовании в Российской Федерации", в том числе при разработке локальных нормативных актов</w:t>
      </w:r>
      <w:r w:rsidR="00DB73DC" w:rsidRPr="00E778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3DD001BF" w14:textId="4FAC9676" w:rsidR="00AE39D5" w:rsidRPr="00E77891" w:rsidRDefault="00EE363B" w:rsidP="00AE39D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E77891">
        <w:rPr>
          <w:rFonts w:ascii="Times New Roman" w:hAnsi="Times New Roman"/>
          <w:sz w:val="28"/>
          <w:szCs w:val="28"/>
        </w:rPr>
        <w:t xml:space="preserve">Мониторинги безопасности проведены в отношении </w:t>
      </w:r>
      <w:r w:rsidR="00E77891" w:rsidRPr="00E77891">
        <w:rPr>
          <w:rFonts w:ascii="Times New Roman" w:hAnsi="Times New Roman"/>
          <w:sz w:val="28"/>
          <w:szCs w:val="28"/>
        </w:rPr>
        <w:t>77</w:t>
      </w:r>
      <w:r w:rsidRPr="00E77891">
        <w:rPr>
          <w:rFonts w:ascii="Times New Roman" w:hAnsi="Times New Roman"/>
          <w:sz w:val="28"/>
          <w:szCs w:val="28"/>
        </w:rPr>
        <w:t xml:space="preserve"> учреждений, </w:t>
      </w:r>
      <w:r w:rsidR="00AE39D5" w:rsidRPr="00E77891">
        <w:rPr>
          <w:rFonts w:ascii="Times New Roman" w:hAnsi="Times New Roman"/>
          <w:sz w:val="28"/>
        </w:rPr>
        <w:t>по</w:t>
      </w:r>
      <w:r w:rsidR="00462770" w:rsidRPr="00E77891">
        <w:rPr>
          <w:rFonts w:ascii="Times New Roman" w:hAnsi="Times New Roman"/>
          <w:sz w:val="28"/>
        </w:rPr>
        <w:t> </w:t>
      </w:r>
      <w:r w:rsidR="00AE39D5" w:rsidRPr="00E77891">
        <w:rPr>
          <w:rFonts w:ascii="Times New Roman" w:hAnsi="Times New Roman"/>
          <w:sz w:val="28"/>
        </w:rPr>
        <w:t xml:space="preserve">результатам проведенных </w:t>
      </w:r>
      <w:r w:rsidR="00AE39D5" w:rsidRPr="00B32AC2">
        <w:rPr>
          <w:rFonts w:ascii="Times New Roman" w:hAnsi="Times New Roman"/>
          <w:sz w:val="28"/>
        </w:rPr>
        <w:t xml:space="preserve">мониторингов безопасности </w:t>
      </w:r>
      <w:r w:rsidR="00AE39D5" w:rsidRPr="00B32AC2">
        <w:rPr>
          <w:rFonts w:ascii="Times New Roman" w:hAnsi="Times New Roman"/>
          <w:sz w:val="28"/>
          <w:szCs w:val="28"/>
        </w:rPr>
        <w:t>выявлены нарушения обязательных требований (</w:t>
      </w:r>
      <w:r w:rsidR="00B32AC2" w:rsidRPr="00B32AC2">
        <w:rPr>
          <w:rFonts w:ascii="Times New Roman" w:hAnsi="Times New Roman"/>
          <w:sz w:val="28"/>
          <w:szCs w:val="28"/>
        </w:rPr>
        <w:t>44</w:t>
      </w:r>
      <w:r w:rsidR="00AE39D5" w:rsidRPr="00B32AC2">
        <w:rPr>
          <w:rFonts w:ascii="Times New Roman" w:hAnsi="Times New Roman"/>
          <w:sz w:val="28"/>
          <w:szCs w:val="28"/>
        </w:rPr>
        <w:t xml:space="preserve">), </w:t>
      </w:r>
      <w:r w:rsidR="00AE39D5" w:rsidRPr="00B32AC2">
        <w:rPr>
          <w:rFonts w:ascii="Times New Roman" w:hAnsi="Times New Roman"/>
          <w:sz w:val="28"/>
        </w:rPr>
        <w:t>объявлены</w:t>
      </w:r>
      <w:r w:rsidR="00AE39D5" w:rsidRPr="00E77891">
        <w:rPr>
          <w:rFonts w:ascii="Times New Roman" w:hAnsi="Times New Roman"/>
          <w:sz w:val="28"/>
        </w:rPr>
        <w:t xml:space="preserve"> предостережения </w:t>
      </w:r>
      <w:r w:rsidR="00462770" w:rsidRPr="00E77891">
        <w:rPr>
          <w:rFonts w:ascii="Times New Roman" w:hAnsi="Times New Roman"/>
          <w:sz w:val="28"/>
          <w:szCs w:val="28"/>
        </w:rPr>
        <w:br/>
      </w:r>
      <w:r w:rsidR="00E77891" w:rsidRPr="00E77891">
        <w:rPr>
          <w:rFonts w:ascii="Times New Roman" w:hAnsi="Times New Roman"/>
          <w:sz w:val="28"/>
        </w:rPr>
        <w:t xml:space="preserve">44 </w:t>
      </w:r>
      <w:r w:rsidR="00AE39D5" w:rsidRPr="00E77891">
        <w:rPr>
          <w:rFonts w:ascii="Times New Roman" w:hAnsi="Times New Roman"/>
          <w:sz w:val="28"/>
        </w:rPr>
        <w:t>организациям,</w:t>
      </w:r>
      <w:r w:rsidR="00AE39D5" w:rsidRPr="00E778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осуществляющим образовательную деятельность </w:t>
      </w:r>
      <w:r w:rsidR="00462770" w:rsidRPr="00E77891">
        <w:rPr>
          <w:rFonts w:ascii="Times New Roman" w:hAnsi="Times New Roman"/>
          <w:sz w:val="28"/>
          <w:szCs w:val="28"/>
        </w:rPr>
        <w:br/>
      </w:r>
      <w:r w:rsidR="00AE39D5" w:rsidRPr="00E778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</w:t>
      </w:r>
      <w:r w:rsidR="00E77891" w:rsidRPr="00E778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основным обще</w:t>
      </w:r>
      <w:r w:rsidR="00AE39D5" w:rsidRPr="00E778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образовательным программам </w:t>
      </w:r>
      <w:r w:rsidR="00AE39D5" w:rsidRPr="00E77891">
        <w:rPr>
          <w:rFonts w:ascii="Times New Roman" w:hAnsi="Times New Roman"/>
          <w:sz w:val="28"/>
          <w:szCs w:val="28"/>
        </w:rPr>
        <w:t>(</w:t>
      </w:r>
      <w:r w:rsidR="00E77891" w:rsidRPr="00E77891">
        <w:rPr>
          <w:rFonts w:ascii="Times New Roman" w:hAnsi="Times New Roman"/>
          <w:sz w:val="28"/>
          <w:szCs w:val="28"/>
        </w:rPr>
        <w:t>57,1 </w:t>
      </w:r>
      <w:r w:rsidR="00AE39D5" w:rsidRPr="00E77891">
        <w:rPr>
          <w:rFonts w:ascii="Times New Roman" w:hAnsi="Times New Roman"/>
          <w:sz w:val="28"/>
          <w:szCs w:val="28"/>
        </w:rPr>
        <w:t>% от общего числа участвовавших в мониторингах контролируемых лиц</w:t>
      </w:r>
      <w:r w:rsidR="00AE39D5" w:rsidRPr="00E77891">
        <w:rPr>
          <w:rFonts w:ascii="Times New Roman" w:hAnsi="Times New Roman"/>
          <w:sz w:val="28"/>
        </w:rPr>
        <w:t>).</w:t>
      </w:r>
    </w:p>
    <w:p w14:paraId="66833DC9" w14:textId="77777777" w:rsidR="00A70BD8" w:rsidRDefault="00A70BD8" w:rsidP="00A70BD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0D4">
        <w:rPr>
          <w:rFonts w:ascii="Times New Roman" w:hAnsi="Times New Roman" w:cs="Times New Roman"/>
          <w:sz w:val="28"/>
          <w:szCs w:val="28"/>
        </w:rPr>
        <w:t>По результатам наблюдений за соблюдением обязательных требований (мониторингов безопасности) выявлен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050D4">
        <w:rPr>
          <w:rFonts w:ascii="Times New Roman" w:hAnsi="Times New Roman" w:cs="Times New Roman"/>
          <w:sz w:val="28"/>
          <w:szCs w:val="28"/>
        </w:rPr>
        <w:t xml:space="preserve"> следующ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050D4">
        <w:rPr>
          <w:rFonts w:ascii="Times New Roman" w:hAnsi="Times New Roman" w:cs="Times New Roman"/>
          <w:sz w:val="28"/>
          <w:szCs w:val="28"/>
        </w:rPr>
        <w:t>е нарушени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050D4">
        <w:rPr>
          <w:rFonts w:ascii="Times New Roman" w:hAnsi="Times New Roman" w:cs="Times New Roman"/>
          <w:sz w:val="28"/>
          <w:szCs w:val="28"/>
        </w:rPr>
        <w:t xml:space="preserve"> обязательн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050D4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050D4">
        <w:rPr>
          <w:rFonts w:ascii="Times New Roman" w:hAnsi="Times New Roman" w:cs="Times New Roman"/>
          <w:sz w:val="28"/>
          <w:szCs w:val="28"/>
        </w:rPr>
        <w:t>, допущенн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050D4">
        <w:rPr>
          <w:rFonts w:ascii="Times New Roman" w:hAnsi="Times New Roman" w:cs="Times New Roman"/>
          <w:sz w:val="28"/>
          <w:szCs w:val="28"/>
        </w:rPr>
        <w:t>е контролируемыми лицами:</w:t>
      </w:r>
    </w:p>
    <w:p w14:paraId="02BE603B" w14:textId="4F78B4E7" w:rsidR="00A70BD8" w:rsidRPr="00A70BD8" w:rsidRDefault="00A70BD8" w:rsidP="00CE78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- л</w:t>
      </w:r>
      <w:r w:rsidRPr="00A70BD8">
        <w:rPr>
          <w:rFonts w:ascii="Times New Roman" w:hAnsi="Times New Roman"/>
          <w:sz w:val="28"/>
          <w:szCs w:val="28"/>
        </w:rPr>
        <w:t>окальным нормативным атом образовательной организации предусмотрена подготовка педагогическими работниками (классными руководителями) документов, не включенных в Перечень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образования, утвержденный приказом Министерства просвещения Российской Федерации от 6 ноября 2024 г. № 779</w:t>
      </w:r>
      <w:r>
        <w:rPr>
          <w:rFonts w:ascii="Times New Roman" w:hAnsi="Times New Roman"/>
          <w:sz w:val="28"/>
          <w:szCs w:val="28"/>
        </w:rPr>
        <w:t>.</w:t>
      </w:r>
    </w:p>
    <w:p w14:paraId="6A46237B" w14:textId="581F1ABF" w:rsidR="008E4F01" w:rsidRPr="008E4F01" w:rsidRDefault="000038CD" w:rsidP="00534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34E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2. </w:t>
      </w:r>
      <w:r w:rsidR="00726165" w:rsidRPr="00534EB5">
        <w:rPr>
          <w:rFonts w:ascii="Times New Roman" w:hAnsi="Times New Roman"/>
          <w:sz w:val="28"/>
          <w:szCs w:val="28"/>
        </w:rPr>
        <w:t>В отношении</w:t>
      </w:r>
      <w:r w:rsidR="00726165" w:rsidRPr="00534EB5">
        <w:rPr>
          <w:rFonts w:ascii="Times New Roman" w:hAnsi="Times New Roman"/>
          <w:bCs/>
          <w:sz w:val="28"/>
          <w:szCs w:val="28"/>
        </w:rPr>
        <w:t xml:space="preserve"> </w:t>
      </w:r>
      <w:r w:rsidR="00767EC8" w:rsidRPr="00534EB5">
        <w:rPr>
          <w:rFonts w:ascii="Times New Roman" w:hAnsi="Times New Roman"/>
          <w:sz w:val="28"/>
          <w:szCs w:val="28"/>
        </w:rPr>
        <w:t xml:space="preserve">зарегистрированных по месту нахождения </w:t>
      </w:r>
      <w:r w:rsidR="00767EC8" w:rsidRPr="00534E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территории Хабаровского края</w:t>
      </w:r>
      <w:r w:rsidR="00767EC8" w:rsidRPr="00534EB5">
        <w:rPr>
          <w:rFonts w:ascii="Times New Roman" w:hAnsi="Times New Roman"/>
          <w:color w:val="000000"/>
          <w:spacing w:val="-4"/>
          <w:sz w:val="28"/>
          <w:szCs w:val="28"/>
          <w:shd w:val="clear" w:color="auto" w:fill="FFFFFF"/>
        </w:rPr>
        <w:t xml:space="preserve"> </w:t>
      </w:r>
      <w:r w:rsidR="008E4F01" w:rsidRPr="00534EB5">
        <w:rPr>
          <w:rFonts w:ascii="Times New Roman" w:hAnsi="Times New Roman"/>
          <w:color w:val="000000"/>
          <w:spacing w:val="-4"/>
          <w:sz w:val="28"/>
          <w:szCs w:val="28"/>
          <w:shd w:val="clear" w:color="auto" w:fill="FFFFFF"/>
        </w:rPr>
        <w:t xml:space="preserve">организаций, </w:t>
      </w:r>
      <w:r w:rsidR="008E4F01" w:rsidRPr="00534EB5">
        <w:rPr>
          <w:rFonts w:ascii="Times New Roman" w:hAnsi="Times New Roman"/>
          <w:spacing w:val="-4"/>
          <w:sz w:val="28"/>
          <w:szCs w:val="28"/>
        </w:rPr>
        <w:t>осуществляющих образовательную деятельность</w:t>
      </w:r>
      <w:r w:rsidR="008E4F01" w:rsidRPr="00534EB5">
        <w:rPr>
          <w:rFonts w:ascii="Times New Roman" w:hAnsi="Times New Roman"/>
          <w:color w:val="000000"/>
          <w:spacing w:val="-4"/>
          <w:sz w:val="28"/>
          <w:szCs w:val="28"/>
          <w:shd w:val="clear" w:color="auto" w:fill="FFFFFF"/>
        </w:rPr>
        <w:t xml:space="preserve"> по реализации </w:t>
      </w:r>
      <w:r w:rsidR="008E4F01" w:rsidRPr="00534EB5">
        <w:rPr>
          <w:rFonts w:ascii="Times New Roman" w:hAnsi="Times New Roman"/>
          <w:sz w:val="28"/>
          <w:szCs w:val="28"/>
        </w:rPr>
        <w:t xml:space="preserve">основных программ профессионального обучения </w:t>
      </w:r>
      <w:r w:rsidR="00767EC8">
        <w:rPr>
          <w:rFonts w:ascii="Times New Roman" w:hAnsi="Times New Roman"/>
          <w:sz w:val="28"/>
          <w:szCs w:val="28"/>
        </w:rPr>
        <w:t>(далее – Организации)</w:t>
      </w:r>
      <w:r w:rsidR="00726165" w:rsidRPr="00534EB5">
        <w:rPr>
          <w:rFonts w:ascii="Times New Roman" w:hAnsi="Times New Roman"/>
          <w:sz w:val="28"/>
          <w:szCs w:val="28"/>
        </w:rPr>
        <w:t>,</w:t>
      </w:r>
      <w:r w:rsidR="00726165" w:rsidRPr="00534EB5">
        <w:rPr>
          <w:rFonts w:ascii="Times New Roman" w:hAnsi="Times New Roman"/>
          <w:bCs/>
          <w:sz w:val="28"/>
          <w:szCs w:val="28"/>
        </w:rPr>
        <w:t xml:space="preserve"> </w:t>
      </w:r>
      <w:r w:rsidR="00726165" w:rsidRPr="00534EB5">
        <w:rPr>
          <w:rFonts w:ascii="Times New Roman" w:hAnsi="Times New Roman"/>
          <w:sz w:val="28"/>
          <w:szCs w:val="28"/>
        </w:rPr>
        <w:t xml:space="preserve">с целью контроля за соблюдением обязательных требований </w:t>
      </w:r>
      <w:r w:rsidR="00961A7D" w:rsidRPr="00534EB5">
        <w:rPr>
          <w:rFonts w:ascii="Times New Roman" w:hAnsi="Times New Roman"/>
          <w:sz w:val="28"/>
          <w:szCs w:val="28"/>
        </w:rPr>
        <w:t xml:space="preserve">при размещении на официальных сайтах </w:t>
      </w:r>
      <w:r w:rsidR="00534EB5" w:rsidRPr="008E4F01">
        <w:rPr>
          <w:rFonts w:ascii="Times New Roman" w:hAnsi="Times New Roman"/>
          <w:spacing w:val="-4"/>
          <w:sz w:val="28"/>
          <w:szCs w:val="28"/>
        </w:rPr>
        <w:t xml:space="preserve">в информационно-телекоммуникационной сети "Интернет" </w:t>
      </w:r>
      <w:r w:rsidR="008E4F01" w:rsidRPr="008E4F01">
        <w:rPr>
          <w:rFonts w:ascii="Times New Roman" w:hAnsi="Times New Roman"/>
          <w:spacing w:val="-4"/>
          <w:sz w:val="28"/>
          <w:szCs w:val="28"/>
        </w:rPr>
        <w:t xml:space="preserve">информации </w:t>
      </w:r>
      <w:r w:rsidR="008E4F01" w:rsidRPr="008E4F01">
        <w:rPr>
          <w:rFonts w:ascii="Times New Roman" w:hAnsi="Times New Roman"/>
          <w:sz w:val="28"/>
          <w:szCs w:val="28"/>
        </w:rPr>
        <w:t xml:space="preserve">о реализуемых основных программах профессионального обучения (программах профессиональной подготовки по профессиям рабочих, должностям служащих; программах переподготовки рабочих, служащих; программах повышения квалификации рабочих, служащих), а также </w:t>
      </w:r>
      <w:r w:rsidR="006B5829">
        <w:rPr>
          <w:rFonts w:ascii="Times New Roman" w:hAnsi="Times New Roman"/>
          <w:sz w:val="28"/>
          <w:szCs w:val="28"/>
        </w:rPr>
        <w:t xml:space="preserve">сведений </w:t>
      </w:r>
      <w:r w:rsidR="00534EB5">
        <w:rPr>
          <w:rFonts w:ascii="Times New Roman" w:hAnsi="Times New Roman"/>
          <w:sz w:val="28"/>
          <w:szCs w:val="28"/>
        </w:rPr>
        <w:t xml:space="preserve">о </w:t>
      </w:r>
      <w:r w:rsidR="008E4F01" w:rsidRPr="008E4F01">
        <w:rPr>
          <w:rFonts w:ascii="Times New Roman" w:hAnsi="Times New Roman"/>
          <w:sz w:val="28"/>
          <w:szCs w:val="28"/>
        </w:rPr>
        <w:t>разработке основных программ профессионального обучения</w:t>
      </w:r>
      <w:r w:rsidR="00534EB5">
        <w:rPr>
          <w:rFonts w:ascii="Times New Roman" w:hAnsi="Times New Roman"/>
          <w:sz w:val="28"/>
          <w:szCs w:val="28"/>
        </w:rPr>
        <w:t>.</w:t>
      </w:r>
    </w:p>
    <w:p w14:paraId="19A62D41" w14:textId="54BA7438" w:rsidR="005902FF" w:rsidRPr="00AB29CA" w:rsidRDefault="005902FF" w:rsidP="005902F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AB29CA">
        <w:rPr>
          <w:rFonts w:ascii="Times New Roman" w:hAnsi="Times New Roman"/>
          <w:sz w:val="28"/>
          <w:szCs w:val="28"/>
        </w:rPr>
        <w:t xml:space="preserve">Мониторинги безопасности проведены в отношении </w:t>
      </w:r>
      <w:r w:rsidR="00AB29CA" w:rsidRPr="00AB29CA">
        <w:rPr>
          <w:rFonts w:ascii="Times New Roman" w:hAnsi="Times New Roman"/>
          <w:sz w:val="28"/>
          <w:szCs w:val="28"/>
        </w:rPr>
        <w:t>38</w:t>
      </w:r>
      <w:r w:rsidR="001010D4" w:rsidRPr="00AB29CA">
        <w:rPr>
          <w:rFonts w:ascii="Times New Roman" w:hAnsi="Times New Roman"/>
          <w:sz w:val="28"/>
          <w:szCs w:val="28"/>
        </w:rPr>
        <w:t> общеобразовательных организаций</w:t>
      </w:r>
      <w:r w:rsidRPr="00AB29CA">
        <w:rPr>
          <w:rFonts w:ascii="Times New Roman" w:hAnsi="Times New Roman"/>
          <w:sz w:val="28"/>
          <w:szCs w:val="28"/>
        </w:rPr>
        <w:t xml:space="preserve">, </w:t>
      </w:r>
      <w:r w:rsidRPr="00AB29CA">
        <w:rPr>
          <w:rFonts w:ascii="Times New Roman" w:hAnsi="Times New Roman"/>
          <w:sz w:val="28"/>
        </w:rPr>
        <w:t xml:space="preserve">по результатам проведенных мониторингов безопасности </w:t>
      </w:r>
      <w:r w:rsidRPr="00AB29CA">
        <w:rPr>
          <w:rFonts w:ascii="Times New Roman" w:hAnsi="Times New Roman"/>
          <w:sz w:val="28"/>
          <w:szCs w:val="28"/>
        </w:rPr>
        <w:t>выявлены нарушения обязательных требований (</w:t>
      </w:r>
      <w:r w:rsidR="00DC7C5D">
        <w:rPr>
          <w:rFonts w:ascii="Times New Roman" w:hAnsi="Times New Roman"/>
          <w:sz w:val="28"/>
          <w:szCs w:val="28"/>
        </w:rPr>
        <w:t>9</w:t>
      </w:r>
      <w:r w:rsidR="001010D4" w:rsidRPr="00AB29CA">
        <w:rPr>
          <w:rFonts w:ascii="Times New Roman" w:hAnsi="Times New Roman"/>
          <w:sz w:val="28"/>
          <w:szCs w:val="28"/>
        </w:rPr>
        <w:t>7</w:t>
      </w:r>
      <w:r w:rsidRPr="00AB29CA">
        <w:rPr>
          <w:rFonts w:ascii="Times New Roman" w:hAnsi="Times New Roman"/>
          <w:sz w:val="28"/>
          <w:szCs w:val="28"/>
        </w:rPr>
        <w:t xml:space="preserve">), </w:t>
      </w:r>
      <w:r w:rsidRPr="00AB29CA">
        <w:rPr>
          <w:rFonts w:ascii="Times New Roman" w:hAnsi="Times New Roman"/>
          <w:sz w:val="28"/>
        </w:rPr>
        <w:t xml:space="preserve">объявлены предостережения </w:t>
      </w:r>
      <w:r w:rsidR="00AB29CA" w:rsidRPr="00AB29CA">
        <w:rPr>
          <w:rFonts w:ascii="Times New Roman" w:hAnsi="Times New Roman"/>
          <w:sz w:val="28"/>
        </w:rPr>
        <w:t>35</w:t>
      </w:r>
      <w:r w:rsidRPr="00AB29CA">
        <w:rPr>
          <w:rFonts w:ascii="Times New Roman" w:hAnsi="Times New Roman"/>
          <w:sz w:val="28"/>
        </w:rPr>
        <w:t> организациям,</w:t>
      </w:r>
      <w:r w:rsidRPr="00AB29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осуществляющим </w:t>
      </w:r>
      <w:r w:rsidRPr="00AB29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образовательную деятельность по </w:t>
      </w:r>
      <w:r w:rsidR="00AB29CA" w:rsidRPr="00AB29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основным</w:t>
      </w:r>
      <w:r w:rsidRPr="00AB29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программам </w:t>
      </w:r>
      <w:r w:rsidR="00AB29CA" w:rsidRPr="00AB29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профессионального обучения</w:t>
      </w:r>
      <w:r w:rsidRPr="00AB29CA">
        <w:rPr>
          <w:rFonts w:ascii="Times New Roman" w:hAnsi="Times New Roman"/>
          <w:sz w:val="28"/>
        </w:rPr>
        <w:t xml:space="preserve"> </w:t>
      </w:r>
      <w:r w:rsidRPr="00AB29CA">
        <w:rPr>
          <w:rFonts w:ascii="Times New Roman" w:hAnsi="Times New Roman"/>
          <w:sz w:val="28"/>
          <w:szCs w:val="28"/>
        </w:rPr>
        <w:t>(</w:t>
      </w:r>
      <w:r w:rsidR="001010D4" w:rsidRPr="00AB29CA">
        <w:rPr>
          <w:rFonts w:ascii="Times New Roman" w:hAnsi="Times New Roman"/>
          <w:sz w:val="28"/>
          <w:szCs w:val="28"/>
        </w:rPr>
        <w:t>9</w:t>
      </w:r>
      <w:r w:rsidR="00AB29CA" w:rsidRPr="00AB29CA">
        <w:rPr>
          <w:rFonts w:ascii="Times New Roman" w:hAnsi="Times New Roman"/>
          <w:sz w:val="28"/>
          <w:szCs w:val="28"/>
        </w:rPr>
        <w:t>2</w:t>
      </w:r>
      <w:r w:rsidR="001010D4" w:rsidRPr="00AB29CA">
        <w:rPr>
          <w:rFonts w:ascii="Times New Roman" w:hAnsi="Times New Roman"/>
          <w:sz w:val="28"/>
          <w:szCs w:val="28"/>
        </w:rPr>
        <w:t>,</w:t>
      </w:r>
      <w:r w:rsidR="00AB29CA" w:rsidRPr="00AB29CA">
        <w:rPr>
          <w:rFonts w:ascii="Times New Roman" w:hAnsi="Times New Roman"/>
          <w:sz w:val="28"/>
          <w:szCs w:val="28"/>
        </w:rPr>
        <w:t>1</w:t>
      </w:r>
      <w:r w:rsidRPr="00AB29CA">
        <w:rPr>
          <w:rFonts w:ascii="Times New Roman" w:hAnsi="Times New Roman"/>
          <w:sz w:val="28"/>
          <w:szCs w:val="28"/>
        </w:rPr>
        <w:t> % от общего числа участвовавших в мониторингах контролируемых лиц</w:t>
      </w:r>
      <w:r w:rsidRPr="00AB29CA">
        <w:rPr>
          <w:rFonts w:ascii="Times New Roman" w:hAnsi="Times New Roman"/>
          <w:sz w:val="28"/>
        </w:rPr>
        <w:t>).</w:t>
      </w:r>
    </w:p>
    <w:p w14:paraId="7B4F5059" w14:textId="77777777" w:rsidR="007345E9" w:rsidRPr="007028C1" w:rsidRDefault="00DC385F" w:rsidP="007345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28C1">
        <w:rPr>
          <w:rFonts w:ascii="Times New Roman" w:hAnsi="Times New Roman"/>
          <w:sz w:val="28"/>
          <w:szCs w:val="28"/>
        </w:rPr>
        <w:t>К типичным нарушениям обязательных требований, выявленным в ходе мониторингов безопасности, относятся следующие нарушения:</w:t>
      </w:r>
    </w:p>
    <w:p w14:paraId="2E2FC7C1" w14:textId="77777777" w:rsidR="00E06E6A" w:rsidRDefault="00A04F0A" w:rsidP="00E06E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р</w:t>
      </w:r>
      <w:r w:rsidR="007028C1" w:rsidRPr="00767EC8">
        <w:rPr>
          <w:rFonts w:ascii="Times New Roman" w:hAnsi="Times New Roman"/>
          <w:sz w:val="28"/>
          <w:szCs w:val="28"/>
        </w:rPr>
        <w:t>аздел "Сведения об образовательной организации" официального сайта Организации в информационно-телекоммуникационной сети "Интернет" (далее – официальный сайт) не содержит подразделы "Руководство", "Педагогический состав", "Вакантные места для приема (перевода) обучающихся", "Стипендии и меры поддержки обучающихся", "Организация питания в образовательной организации"</w:t>
      </w:r>
      <w:r>
        <w:rPr>
          <w:rFonts w:ascii="Times New Roman" w:hAnsi="Times New Roman"/>
          <w:sz w:val="28"/>
          <w:szCs w:val="28"/>
        </w:rPr>
        <w:t>;</w:t>
      </w:r>
    </w:p>
    <w:p w14:paraId="7F0A9EE7" w14:textId="110230C4" w:rsidR="007028C1" w:rsidRPr="00E06E6A" w:rsidRDefault="00E06E6A" w:rsidP="00E06E6A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8"/>
          <w:szCs w:val="28"/>
          <w:highlight w:val="yellow"/>
        </w:rPr>
      </w:pPr>
      <w:r w:rsidRPr="00DE3B13">
        <w:rPr>
          <w:rFonts w:ascii="Times New Roman" w:hAnsi="Times New Roman"/>
          <w:spacing w:val="-2"/>
          <w:sz w:val="28"/>
          <w:szCs w:val="28"/>
        </w:rPr>
        <w:t>2) </w:t>
      </w:r>
      <w:r w:rsidR="00DE3B13" w:rsidRPr="00DE3B13">
        <w:rPr>
          <w:rFonts w:ascii="Times New Roman" w:hAnsi="Times New Roman"/>
          <w:spacing w:val="-2"/>
          <w:sz w:val="28"/>
          <w:szCs w:val="28"/>
        </w:rPr>
        <w:t xml:space="preserve">в </w:t>
      </w:r>
      <w:r w:rsidR="00DE3B13" w:rsidRPr="00DE3B13">
        <w:rPr>
          <w:rFonts w:ascii="Times New Roman" w:hAnsi="Times New Roman"/>
          <w:sz w:val="28"/>
          <w:szCs w:val="28"/>
        </w:rPr>
        <w:t>п</w:t>
      </w:r>
      <w:r w:rsidRPr="00DE3B13">
        <w:rPr>
          <w:rFonts w:ascii="Times New Roman" w:hAnsi="Times New Roman"/>
          <w:sz w:val="28"/>
          <w:szCs w:val="28"/>
        </w:rPr>
        <w:t>одраздел</w:t>
      </w:r>
      <w:r w:rsidR="00DE3B13" w:rsidRPr="00DE3B13">
        <w:rPr>
          <w:rFonts w:ascii="Times New Roman" w:hAnsi="Times New Roman"/>
          <w:sz w:val="28"/>
          <w:szCs w:val="28"/>
        </w:rPr>
        <w:t>е</w:t>
      </w:r>
      <w:r w:rsidRPr="00DE3B13">
        <w:rPr>
          <w:rFonts w:ascii="Times New Roman" w:hAnsi="Times New Roman"/>
          <w:sz w:val="28"/>
          <w:szCs w:val="28"/>
        </w:rPr>
        <w:t xml:space="preserve"> "Образование" раздела "Сведения об образовательной организации" официального сайта Организации </w:t>
      </w:r>
      <w:r w:rsidR="00DE3B13" w:rsidRPr="00DE3B13">
        <w:rPr>
          <w:rFonts w:ascii="Times New Roman" w:hAnsi="Times New Roman"/>
          <w:sz w:val="28"/>
          <w:szCs w:val="28"/>
        </w:rPr>
        <w:t>отсутствует</w:t>
      </w:r>
      <w:r w:rsidRPr="00DE3B13">
        <w:rPr>
          <w:rFonts w:ascii="Times New Roman" w:hAnsi="Times New Roman"/>
          <w:sz w:val="28"/>
          <w:szCs w:val="28"/>
        </w:rPr>
        <w:t xml:space="preserve"> информаци</w:t>
      </w:r>
      <w:r w:rsidR="00DE3B13" w:rsidRPr="00DE3B13">
        <w:rPr>
          <w:rFonts w:ascii="Times New Roman" w:hAnsi="Times New Roman"/>
          <w:sz w:val="28"/>
          <w:szCs w:val="28"/>
        </w:rPr>
        <w:t>я</w:t>
      </w:r>
      <w:r w:rsidRPr="00DE3B13">
        <w:rPr>
          <w:rFonts w:ascii="Times New Roman" w:hAnsi="Times New Roman"/>
          <w:sz w:val="28"/>
          <w:szCs w:val="28"/>
        </w:rPr>
        <w:t xml:space="preserve"> о</w:t>
      </w:r>
      <w:r w:rsidR="00DE3B13" w:rsidRPr="00DE3B13">
        <w:rPr>
          <w:rFonts w:ascii="Times New Roman" w:hAnsi="Times New Roman"/>
          <w:sz w:val="28"/>
          <w:szCs w:val="28"/>
        </w:rPr>
        <w:t> </w:t>
      </w:r>
      <w:r w:rsidRPr="00DE3B13">
        <w:rPr>
          <w:rFonts w:ascii="Times New Roman" w:hAnsi="Times New Roman"/>
          <w:sz w:val="28"/>
          <w:szCs w:val="28"/>
        </w:rPr>
        <w:t>реализуемых основных программах профессионального обучения</w:t>
      </w:r>
      <w:r w:rsidR="00DE3B13">
        <w:rPr>
          <w:rFonts w:ascii="Times New Roman" w:hAnsi="Times New Roman"/>
          <w:sz w:val="28"/>
          <w:szCs w:val="28"/>
        </w:rPr>
        <w:t xml:space="preserve"> (</w:t>
      </w:r>
      <w:r w:rsidRPr="00E06E6A">
        <w:rPr>
          <w:rFonts w:ascii="Times New Roman" w:hAnsi="Times New Roman"/>
          <w:sz w:val="28"/>
          <w:szCs w:val="28"/>
        </w:rPr>
        <w:t>программах профессиональной подготовки; программах повышения квалификации; программах переподготовки водителей транспортных средств с категории "В" на "С", "В" на "D", "С" на "В", "С" на "D"</w:t>
      </w:r>
      <w:r w:rsidR="00DE3B13">
        <w:rPr>
          <w:rFonts w:ascii="Times New Roman" w:hAnsi="Times New Roman"/>
          <w:sz w:val="28"/>
          <w:szCs w:val="28"/>
        </w:rPr>
        <w:t xml:space="preserve">), </w:t>
      </w:r>
      <w:r w:rsidRPr="00E06E6A">
        <w:rPr>
          <w:rFonts w:ascii="Times New Roman" w:hAnsi="Times New Roman"/>
          <w:sz w:val="28"/>
          <w:szCs w:val="28"/>
        </w:rPr>
        <w:t>представленных в виде образовательных программ в форме электронных документов, подписанных простой электронной подписью в соответствии с Федеральным законом от 6 апреля 2011 г. № 63-ФЗ "Об электронной подписи" или в виде активных ссылок, непосредственный переход по которым позволяет получить доступ к страницам официального сайта, содержащим отдельные компоненты образовательных программ</w:t>
      </w:r>
      <w:r w:rsidR="00C26092">
        <w:rPr>
          <w:rFonts w:ascii="Times New Roman" w:hAnsi="Times New Roman"/>
          <w:sz w:val="28"/>
          <w:szCs w:val="28"/>
        </w:rPr>
        <w:t>;</w:t>
      </w:r>
    </w:p>
    <w:p w14:paraId="61CB56F9" w14:textId="4ED8610B" w:rsidR="00CC681C" w:rsidRPr="006E1F0B" w:rsidRDefault="00CC681C" w:rsidP="00DC385F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6E1F0B">
        <w:rPr>
          <w:rFonts w:ascii="Times New Roman" w:hAnsi="Times New Roman"/>
          <w:spacing w:val="-4"/>
          <w:sz w:val="28"/>
          <w:szCs w:val="28"/>
        </w:rPr>
        <w:t>3) подраздел "Основные сведения" раздела "Сведения об образовательной организации" официального сайта Организации не содержит информацию о лицензии на осуществление образовательной деятельности (выписке из реестра лицензий на осуществление образовательной деятельности);</w:t>
      </w:r>
    </w:p>
    <w:p w14:paraId="3C553C7E" w14:textId="4DC3EC17" w:rsidR="009759DA" w:rsidRPr="00D16314" w:rsidRDefault="00CC681C" w:rsidP="00DC38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759DA">
        <w:rPr>
          <w:rFonts w:ascii="Times New Roman" w:hAnsi="Times New Roman"/>
          <w:sz w:val="28"/>
          <w:szCs w:val="28"/>
        </w:rPr>
        <w:t>) р</w:t>
      </w:r>
      <w:r w:rsidR="009759DA" w:rsidRPr="009759DA">
        <w:rPr>
          <w:rFonts w:ascii="Times New Roman" w:hAnsi="Times New Roman"/>
          <w:sz w:val="28"/>
          <w:szCs w:val="28"/>
        </w:rPr>
        <w:t xml:space="preserve">азмещение на официальном сайте Организации основных программ профессионального обучения осуществлено с нарушением требований, установленных подпунктом 1 пункта </w:t>
      </w:r>
      <w:r w:rsidR="009759DA" w:rsidRPr="00D16314">
        <w:rPr>
          <w:rFonts w:ascii="Times New Roman" w:hAnsi="Times New Roman"/>
          <w:sz w:val="28"/>
          <w:szCs w:val="28"/>
        </w:rPr>
        <w:t xml:space="preserve">10 </w:t>
      </w:r>
      <w:r w:rsidR="00D16314" w:rsidRPr="00D16314">
        <w:rPr>
          <w:rFonts w:ascii="Times New Roman" w:hAnsi="Times New Roman"/>
          <w:sz w:val="28"/>
          <w:szCs w:val="28"/>
        </w:rPr>
        <w:t>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информации, утвержденных приказом Федеральной службой по надзору в сфере образования и науки от 4 августа 2023 г. № 1493</w:t>
      </w:r>
      <w:r w:rsidR="005F39FB">
        <w:rPr>
          <w:rFonts w:ascii="Times New Roman" w:hAnsi="Times New Roman"/>
          <w:sz w:val="28"/>
          <w:szCs w:val="28"/>
        </w:rPr>
        <w:t>.</w:t>
      </w:r>
    </w:p>
    <w:p w14:paraId="116831B5" w14:textId="5793E3CC" w:rsidR="004B4CA8" w:rsidRPr="00B31E97" w:rsidRDefault="004B4CA8" w:rsidP="004B4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SimSun" w:hAnsi="Times New Roman"/>
          <w:sz w:val="28"/>
          <w:szCs w:val="28"/>
          <w:lang w:eastAsia="zh-CN"/>
        </w:rPr>
      </w:pPr>
      <w:r w:rsidRPr="00B31E97">
        <w:rPr>
          <w:rFonts w:ascii="Times New Roman" w:eastAsia="NSimSun" w:hAnsi="Times New Roman"/>
          <w:sz w:val="28"/>
          <w:szCs w:val="28"/>
          <w:lang w:eastAsia="zh-CN"/>
        </w:rPr>
        <w:t xml:space="preserve">По итогам проведенных </w:t>
      </w:r>
      <w:r w:rsidR="00B31E97" w:rsidRPr="00B31E97">
        <w:rPr>
          <w:rFonts w:ascii="Times New Roman" w:eastAsia="NSimSun" w:hAnsi="Times New Roman"/>
          <w:sz w:val="28"/>
          <w:szCs w:val="28"/>
          <w:lang w:eastAsia="zh-CN"/>
        </w:rPr>
        <w:t>во втором</w:t>
      </w:r>
      <w:r w:rsidR="00B86DDA" w:rsidRPr="00B31E97">
        <w:rPr>
          <w:rFonts w:ascii="Times New Roman" w:eastAsia="NSimSun" w:hAnsi="Times New Roman"/>
          <w:sz w:val="28"/>
          <w:szCs w:val="28"/>
          <w:lang w:eastAsia="zh-CN"/>
        </w:rPr>
        <w:t xml:space="preserve"> квартале </w:t>
      </w:r>
      <w:r w:rsidRPr="00B31E97">
        <w:rPr>
          <w:rFonts w:ascii="Times New Roman" w:hAnsi="Times New Roman"/>
          <w:sz w:val="28"/>
          <w:szCs w:val="28"/>
        </w:rPr>
        <w:t>мониторингов безопасности</w:t>
      </w:r>
      <w:r w:rsidRPr="00B31E97">
        <w:rPr>
          <w:rFonts w:ascii="Times New Roman" w:eastAsia="NSimSun" w:hAnsi="Times New Roman"/>
          <w:sz w:val="28"/>
          <w:szCs w:val="28"/>
          <w:lang w:eastAsia="zh-CN"/>
        </w:rPr>
        <w:t xml:space="preserve"> выявлены признаки и факты нарушений обязательных требований </w:t>
      </w:r>
      <w:r w:rsidRPr="00E14F5F">
        <w:rPr>
          <w:rFonts w:ascii="Times New Roman" w:eastAsia="NSimSun" w:hAnsi="Times New Roman"/>
          <w:sz w:val="28"/>
          <w:szCs w:val="28"/>
          <w:lang w:eastAsia="zh-CN"/>
        </w:rPr>
        <w:t>(</w:t>
      </w:r>
      <w:r w:rsidR="00E14F5F" w:rsidRPr="00E14F5F">
        <w:rPr>
          <w:rFonts w:ascii="Times New Roman" w:eastAsia="NSimSun" w:hAnsi="Times New Roman"/>
          <w:sz w:val="28"/>
          <w:szCs w:val="28"/>
          <w:lang w:eastAsia="zh-CN"/>
        </w:rPr>
        <w:t>97</w:t>
      </w:r>
      <w:r w:rsidRPr="00E14F5F">
        <w:rPr>
          <w:rFonts w:ascii="Times New Roman" w:eastAsia="NSimSun" w:hAnsi="Times New Roman"/>
          <w:sz w:val="28"/>
          <w:szCs w:val="28"/>
          <w:lang w:eastAsia="zh-CN"/>
        </w:rPr>
        <w:t xml:space="preserve">), </w:t>
      </w:r>
      <w:r w:rsidRPr="00B31E97">
        <w:rPr>
          <w:rFonts w:ascii="Times New Roman" w:eastAsia="NSimSun" w:hAnsi="Times New Roman"/>
          <w:sz w:val="28"/>
          <w:szCs w:val="28"/>
          <w:lang w:eastAsia="zh-CN"/>
        </w:rPr>
        <w:t xml:space="preserve">приняты решения об объявлении предостережений </w:t>
      </w:r>
      <w:r w:rsidR="00B31E97" w:rsidRPr="00B31E97">
        <w:rPr>
          <w:rFonts w:ascii="Times New Roman" w:eastAsia="NSimSun" w:hAnsi="Times New Roman"/>
          <w:sz w:val="28"/>
          <w:szCs w:val="28"/>
          <w:lang w:eastAsia="zh-CN"/>
        </w:rPr>
        <w:t>7</w:t>
      </w:r>
      <w:r w:rsidR="00BC0077" w:rsidRPr="00B31E97">
        <w:rPr>
          <w:rFonts w:ascii="Times New Roman" w:eastAsia="NSimSun" w:hAnsi="Times New Roman"/>
          <w:sz w:val="28"/>
          <w:szCs w:val="28"/>
          <w:lang w:eastAsia="zh-CN"/>
        </w:rPr>
        <w:t>9</w:t>
      </w:r>
      <w:r w:rsidR="002F1493" w:rsidRPr="00B31E97">
        <w:rPr>
          <w:rFonts w:ascii="Times New Roman" w:eastAsia="NSimSun" w:hAnsi="Times New Roman"/>
          <w:sz w:val="28"/>
          <w:szCs w:val="28"/>
          <w:lang w:eastAsia="zh-CN"/>
        </w:rPr>
        <w:t xml:space="preserve"> </w:t>
      </w:r>
      <w:r w:rsidRPr="00B31E97">
        <w:rPr>
          <w:rFonts w:ascii="Times New Roman" w:eastAsia="NSimSun" w:hAnsi="Times New Roman"/>
          <w:sz w:val="28"/>
          <w:szCs w:val="28"/>
          <w:lang w:eastAsia="zh-CN"/>
        </w:rPr>
        <w:t>участвовавшим в</w:t>
      </w:r>
      <w:r w:rsidR="00B86DDA" w:rsidRPr="00B31E97">
        <w:rPr>
          <w:rFonts w:ascii="Times New Roman" w:eastAsia="NSimSun" w:hAnsi="Times New Roman"/>
          <w:sz w:val="28"/>
          <w:szCs w:val="28"/>
          <w:lang w:eastAsia="zh-CN"/>
        </w:rPr>
        <w:t> </w:t>
      </w:r>
      <w:r w:rsidRPr="00B31E97">
        <w:rPr>
          <w:rFonts w:ascii="Times New Roman" w:eastAsia="NSimSun" w:hAnsi="Times New Roman"/>
          <w:sz w:val="28"/>
          <w:szCs w:val="28"/>
          <w:lang w:eastAsia="zh-CN"/>
        </w:rPr>
        <w:t xml:space="preserve">мониторингах организациям, что составило </w:t>
      </w:r>
      <w:r w:rsidR="00BC0077" w:rsidRPr="00B31E97">
        <w:rPr>
          <w:rFonts w:ascii="Times New Roman" w:eastAsia="NSimSun" w:hAnsi="Times New Roman"/>
          <w:sz w:val="28"/>
          <w:szCs w:val="28"/>
          <w:lang w:eastAsia="zh-CN"/>
        </w:rPr>
        <w:t>6</w:t>
      </w:r>
      <w:r w:rsidR="00B31E97" w:rsidRPr="00B31E97">
        <w:rPr>
          <w:rFonts w:ascii="Times New Roman" w:eastAsia="NSimSun" w:hAnsi="Times New Roman"/>
          <w:sz w:val="28"/>
          <w:szCs w:val="28"/>
          <w:lang w:eastAsia="zh-CN"/>
        </w:rPr>
        <w:t>8</w:t>
      </w:r>
      <w:r w:rsidRPr="00B31E97">
        <w:rPr>
          <w:rFonts w:ascii="Times New Roman" w:eastAsia="NSimSun" w:hAnsi="Times New Roman"/>
          <w:sz w:val="28"/>
          <w:szCs w:val="28"/>
          <w:lang w:eastAsia="zh-CN"/>
        </w:rPr>
        <w:t>,</w:t>
      </w:r>
      <w:r w:rsidR="00BC0077" w:rsidRPr="00B31E97">
        <w:rPr>
          <w:rFonts w:ascii="Times New Roman" w:eastAsia="NSimSun" w:hAnsi="Times New Roman"/>
          <w:sz w:val="28"/>
          <w:szCs w:val="28"/>
          <w:lang w:eastAsia="zh-CN"/>
        </w:rPr>
        <w:t>7</w:t>
      </w:r>
      <w:r w:rsidRPr="00B31E97">
        <w:rPr>
          <w:rFonts w:ascii="Times New Roman" w:eastAsia="NSimSun" w:hAnsi="Times New Roman"/>
          <w:sz w:val="28"/>
          <w:szCs w:val="28"/>
          <w:lang w:eastAsia="zh-CN"/>
        </w:rPr>
        <w:t> % от общего числа участников мониторингов безопасности (</w:t>
      </w:r>
      <w:r w:rsidR="00B31E97" w:rsidRPr="00B31E97">
        <w:rPr>
          <w:rFonts w:ascii="Times New Roman" w:eastAsia="NSimSun" w:hAnsi="Times New Roman"/>
          <w:sz w:val="28"/>
          <w:szCs w:val="28"/>
          <w:lang w:eastAsia="zh-CN"/>
        </w:rPr>
        <w:t>115</w:t>
      </w:r>
      <w:r w:rsidRPr="00B31E97">
        <w:rPr>
          <w:rFonts w:ascii="Times New Roman" w:eastAsia="NSimSun" w:hAnsi="Times New Roman"/>
          <w:sz w:val="28"/>
          <w:szCs w:val="28"/>
          <w:lang w:eastAsia="zh-CN"/>
        </w:rPr>
        <w:t xml:space="preserve">). </w:t>
      </w:r>
    </w:p>
    <w:p w14:paraId="4181B353" w14:textId="61EC30F9" w:rsidR="007F57C5" w:rsidRPr="007F57C5" w:rsidRDefault="007F57C5" w:rsidP="007F5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SimSun" w:hAnsi="Times New Roman"/>
          <w:color w:val="000000"/>
          <w:sz w:val="28"/>
          <w:szCs w:val="28"/>
          <w:lang w:eastAsia="zh-CN"/>
        </w:rPr>
      </w:pPr>
      <w:r w:rsidRPr="007F57C5">
        <w:rPr>
          <w:rFonts w:ascii="Times New Roman" w:eastAsia="NSimSun" w:hAnsi="Times New Roman"/>
          <w:color w:val="000000"/>
          <w:sz w:val="28"/>
          <w:szCs w:val="28"/>
          <w:lang w:eastAsia="zh-CN"/>
        </w:rPr>
        <w:t xml:space="preserve">Кроме того, </w:t>
      </w:r>
      <w:r>
        <w:rPr>
          <w:rFonts w:ascii="Times New Roman" w:eastAsia="NSimSun" w:hAnsi="Times New Roman"/>
          <w:color w:val="000000"/>
          <w:sz w:val="28"/>
          <w:szCs w:val="28"/>
          <w:lang w:eastAsia="zh-CN"/>
        </w:rPr>
        <w:t>4</w:t>
      </w:r>
      <w:r w:rsidRPr="007F57C5">
        <w:rPr>
          <w:rFonts w:ascii="Times New Roman" w:eastAsia="NSimSun" w:hAnsi="Times New Roman"/>
          <w:color w:val="000000"/>
          <w:sz w:val="28"/>
          <w:szCs w:val="28"/>
          <w:lang w:eastAsia="zh-CN"/>
        </w:rPr>
        <w:t xml:space="preserve"> предостережени</w:t>
      </w:r>
      <w:r>
        <w:rPr>
          <w:rFonts w:ascii="Times New Roman" w:eastAsia="NSimSun" w:hAnsi="Times New Roman"/>
          <w:color w:val="000000"/>
          <w:sz w:val="28"/>
          <w:szCs w:val="28"/>
          <w:lang w:eastAsia="zh-CN"/>
        </w:rPr>
        <w:t>я</w:t>
      </w:r>
      <w:r w:rsidRPr="007F57C5">
        <w:rPr>
          <w:rFonts w:ascii="Times New Roman" w:eastAsia="NSimSun" w:hAnsi="Times New Roman"/>
          <w:color w:val="000000"/>
          <w:sz w:val="28"/>
          <w:szCs w:val="28"/>
          <w:lang w:eastAsia="zh-CN"/>
        </w:rPr>
        <w:t xml:space="preserve"> объявлены контролируемым лицам </w:t>
      </w:r>
      <w:r w:rsidR="00F326E4" w:rsidRPr="007F57C5">
        <w:rPr>
          <w:rFonts w:ascii="Times New Roman" w:eastAsia="NSimSun" w:hAnsi="Times New Roman"/>
          <w:color w:val="000000"/>
          <w:sz w:val="28"/>
          <w:szCs w:val="28"/>
          <w:lang w:eastAsia="zh-CN"/>
        </w:rPr>
        <w:t>(</w:t>
      </w:r>
      <w:r w:rsidR="00F326E4" w:rsidRPr="007F57C5">
        <w:rPr>
          <w:rFonts w:ascii="Times New Roman" w:hAnsi="Times New Roman"/>
          <w:sz w:val="28"/>
          <w:szCs w:val="28"/>
        </w:rPr>
        <w:t>3</w:t>
      </w:r>
      <w:r w:rsidR="00F326E4">
        <w:rPr>
          <w:rFonts w:ascii="Times New Roman" w:hAnsi="Times New Roman"/>
          <w:sz w:val="28"/>
          <w:szCs w:val="28"/>
        </w:rPr>
        <w:t> </w:t>
      </w:r>
      <w:r w:rsidR="00F326E4" w:rsidRPr="007F57C5">
        <w:rPr>
          <w:rFonts w:ascii="Times New Roman" w:hAnsi="Times New Roman"/>
          <w:sz w:val="28"/>
          <w:szCs w:val="28"/>
        </w:rPr>
        <w:t xml:space="preserve">общеобразовательным организациям, </w:t>
      </w:r>
      <w:r w:rsidR="00F326E4">
        <w:rPr>
          <w:rFonts w:ascii="Times New Roman" w:hAnsi="Times New Roman"/>
          <w:sz w:val="28"/>
          <w:szCs w:val="28"/>
        </w:rPr>
        <w:t>1</w:t>
      </w:r>
      <w:r w:rsidR="00F326E4" w:rsidRPr="007F57C5">
        <w:rPr>
          <w:rFonts w:ascii="Times New Roman" w:hAnsi="Times New Roman"/>
          <w:sz w:val="28"/>
          <w:szCs w:val="28"/>
        </w:rPr>
        <w:t xml:space="preserve"> организаци</w:t>
      </w:r>
      <w:r w:rsidR="00F326E4">
        <w:rPr>
          <w:rFonts w:ascii="Times New Roman" w:hAnsi="Times New Roman"/>
          <w:sz w:val="28"/>
          <w:szCs w:val="28"/>
        </w:rPr>
        <w:t>и</w:t>
      </w:r>
      <w:r w:rsidR="00F326E4" w:rsidRPr="007F57C5">
        <w:rPr>
          <w:rFonts w:ascii="Times New Roman" w:hAnsi="Times New Roman"/>
          <w:sz w:val="28"/>
          <w:szCs w:val="28"/>
        </w:rPr>
        <w:t xml:space="preserve"> дополнительного профессионального образования</w:t>
      </w:r>
      <w:r w:rsidR="00F326E4" w:rsidRPr="007F57C5">
        <w:rPr>
          <w:rFonts w:ascii="Times New Roman" w:eastAsia="NSimSun" w:hAnsi="Times New Roman"/>
          <w:color w:val="000000"/>
          <w:sz w:val="28"/>
          <w:szCs w:val="28"/>
          <w:lang w:eastAsia="zh-CN"/>
        </w:rPr>
        <w:t>)</w:t>
      </w:r>
      <w:r w:rsidR="00F326E4">
        <w:rPr>
          <w:rFonts w:ascii="Times New Roman" w:eastAsia="NSimSun" w:hAnsi="Times New Roman"/>
          <w:color w:val="000000"/>
          <w:sz w:val="28"/>
          <w:szCs w:val="28"/>
          <w:lang w:eastAsia="zh-CN"/>
        </w:rPr>
        <w:t xml:space="preserve"> </w:t>
      </w:r>
      <w:r w:rsidR="00373B21" w:rsidRPr="00B31E97">
        <w:rPr>
          <w:rFonts w:ascii="Times New Roman" w:eastAsia="NSimSun" w:hAnsi="Times New Roman"/>
          <w:sz w:val="28"/>
          <w:szCs w:val="28"/>
          <w:lang w:eastAsia="zh-CN"/>
        </w:rPr>
        <w:t>во</w:t>
      </w:r>
      <w:r w:rsidR="00373B21">
        <w:rPr>
          <w:rFonts w:ascii="Times New Roman" w:eastAsia="NSimSun" w:hAnsi="Times New Roman"/>
          <w:sz w:val="28"/>
          <w:szCs w:val="28"/>
          <w:lang w:eastAsia="zh-CN"/>
        </w:rPr>
        <w:t> </w:t>
      </w:r>
      <w:r w:rsidR="00373B21" w:rsidRPr="00B31E97">
        <w:rPr>
          <w:rFonts w:ascii="Times New Roman" w:eastAsia="NSimSun" w:hAnsi="Times New Roman"/>
          <w:sz w:val="28"/>
          <w:szCs w:val="28"/>
          <w:lang w:eastAsia="zh-CN"/>
        </w:rPr>
        <w:t xml:space="preserve">втором квартале </w:t>
      </w:r>
      <w:r w:rsidRPr="007F57C5">
        <w:rPr>
          <w:rFonts w:ascii="Times New Roman" w:eastAsia="NSimSun" w:hAnsi="Times New Roman"/>
          <w:color w:val="000000"/>
          <w:sz w:val="28"/>
          <w:szCs w:val="28"/>
          <w:lang w:eastAsia="zh-CN"/>
        </w:rPr>
        <w:t xml:space="preserve">в связи с наличием сведений о </w:t>
      </w:r>
      <w:r w:rsidRPr="007F57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признаках нарушений</w:t>
      </w:r>
      <w:r w:rsidRPr="007F57C5">
        <w:rPr>
          <w:rFonts w:ascii="Times New Roman" w:eastAsia="NSimSun" w:hAnsi="Times New Roman"/>
          <w:color w:val="000000"/>
          <w:sz w:val="28"/>
          <w:szCs w:val="28"/>
          <w:lang w:eastAsia="zh-CN"/>
        </w:rPr>
        <w:t xml:space="preserve"> </w:t>
      </w:r>
      <w:r w:rsidRPr="007F57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обязательных требований</w:t>
      </w:r>
      <w:r w:rsidRPr="007F57C5">
        <w:rPr>
          <w:rFonts w:ascii="Times New Roman" w:eastAsia="NSimSun" w:hAnsi="Times New Roman"/>
          <w:color w:val="000000"/>
          <w:sz w:val="28"/>
          <w:szCs w:val="28"/>
          <w:lang w:eastAsia="zh-CN"/>
        </w:rPr>
        <w:t>, поступивших от граждан</w:t>
      </w:r>
      <w:r>
        <w:rPr>
          <w:rFonts w:ascii="Times New Roman" w:eastAsia="NSimSun" w:hAnsi="Times New Roman"/>
          <w:color w:val="000000"/>
          <w:sz w:val="28"/>
          <w:szCs w:val="28"/>
          <w:lang w:eastAsia="zh-CN"/>
        </w:rPr>
        <w:t>,</w:t>
      </w:r>
      <w:r w:rsidRPr="007F57C5">
        <w:rPr>
          <w:rFonts w:ascii="Times New Roman" w:eastAsia="NSimSun" w:hAnsi="Times New Roman"/>
          <w:color w:val="000000"/>
          <w:sz w:val="28"/>
          <w:szCs w:val="28"/>
          <w:lang w:eastAsia="zh-CN"/>
        </w:rPr>
        <w:t xml:space="preserve"> исполнительных органов Хабаровского края</w:t>
      </w:r>
      <w:r>
        <w:rPr>
          <w:rFonts w:ascii="Times New Roman" w:eastAsia="NSimSun" w:hAnsi="Times New Roman"/>
          <w:color w:val="000000"/>
          <w:sz w:val="28"/>
          <w:szCs w:val="28"/>
          <w:lang w:eastAsia="zh-CN"/>
        </w:rPr>
        <w:t xml:space="preserve">, </w:t>
      </w:r>
      <w:r w:rsidRPr="00D16314">
        <w:rPr>
          <w:rFonts w:ascii="Times New Roman" w:hAnsi="Times New Roman"/>
          <w:sz w:val="28"/>
          <w:szCs w:val="28"/>
        </w:rPr>
        <w:t>Федеральной служб</w:t>
      </w:r>
      <w:r>
        <w:rPr>
          <w:rFonts w:ascii="Times New Roman" w:hAnsi="Times New Roman"/>
          <w:sz w:val="28"/>
          <w:szCs w:val="28"/>
        </w:rPr>
        <w:t>ы</w:t>
      </w:r>
      <w:r w:rsidRPr="00D16314">
        <w:rPr>
          <w:rFonts w:ascii="Times New Roman" w:hAnsi="Times New Roman"/>
          <w:sz w:val="28"/>
          <w:szCs w:val="28"/>
        </w:rPr>
        <w:t xml:space="preserve"> по надзору в сфере образования и науки</w:t>
      </w:r>
      <w:r w:rsidR="00F326E4">
        <w:rPr>
          <w:rFonts w:ascii="Times New Roman" w:eastAsia="NSimSun" w:hAnsi="Times New Roman"/>
          <w:color w:val="000000"/>
          <w:sz w:val="28"/>
          <w:szCs w:val="28"/>
          <w:lang w:eastAsia="zh-CN"/>
        </w:rPr>
        <w:t xml:space="preserve"> </w:t>
      </w:r>
      <w:r w:rsidR="00F326E4">
        <w:rPr>
          <w:rFonts w:ascii="Times New Roman" w:eastAsia="NSimSun" w:hAnsi="Times New Roman"/>
          <w:color w:val="000000"/>
          <w:sz w:val="28"/>
          <w:szCs w:val="28"/>
          <w:lang w:eastAsia="zh-CN"/>
        </w:rPr>
        <w:t>(в первом квартале – 14)</w:t>
      </w:r>
      <w:r w:rsidR="00F326E4">
        <w:rPr>
          <w:rFonts w:ascii="Times New Roman" w:eastAsia="NSimSun" w:hAnsi="Times New Roman"/>
          <w:color w:val="000000"/>
          <w:sz w:val="28"/>
          <w:szCs w:val="28"/>
          <w:lang w:eastAsia="zh-CN"/>
        </w:rPr>
        <w:t>.</w:t>
      </w:r>
    </w:p>
    <w:p w14:paraId="1FC097B4" w14:textId="0864B38F" w:rsidR="000822ED" w:rsidRPr="00AD3866" w:rsidRDefault="000822ED" w:rsidP="000822E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D3866">
        <w:rPr>
          <w:rFonts w:ascii="Times New Roman" w:hAnsi="Times New Roman"/>
          <w:sz w:val="28"/>
          <w:szCs w:val="28"/>
        </w:rPr>
        <w:lastRenderedPageBreak/>
        <w:t>Анализ типичных нарушений обязательных требований показывает, что причинами, способствующими их возникновению, являются:</w:t>
      </w:r>
    </w:p>
    <w:p w14:paraId="3D2FB52F" w14:textId="35FFD2F6" w:rsidR="00AD3866" w:rsidRPr="00AD3866" w:rsidRDefault="00AD3866" w:rsidP="00AD38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3866">
        <w:rPr>
          <w:rFonts w:ascii="Times New Roman" w:hAnsi="Times New Roman"/>
          <w:sz w:val="28"/>
          <w:szCs w:val="28"/>
        </w:rPr>
        <w:t>1</w:t>
      </w:r>
      <w:r w:rsidRPr="00AD3866">
        <w:rPr>
          <w:rFonts w:ascii="Times New Roman" w:hAnsi="Times New Roman"/>
          <w:sz w:val="28"/>
          <w:szCs w:val="28"/>
        </w:rPr>
        <w:t>) </w:t>
      </w:r>
      <w:r w:rsidRPr="00AD3866">
        <w:rPr>
          <w:rFonts w:ascii="Times New Roman" w:hAnsi="Times New Roman"/>
          <w:color w:val="000000"/>
          <w:sz w:val="28"/>
          <w:szCs w:val="28"/>
        </w:rPr>
        <w:t xml:space="preserve">недостаточный уровень знания руководящими и педагогическими работниками </w:t>
      </w:r>
      <w:r w:rsidRPr="00AD3866">
        <w:rPr>
          <w:rFonts w:ascii="Times New Roman" w:hAnsi="Times New Roman"/>
          <w:color w:val="000000"/>
          <w:sz w:val="28"/>
          <w:szCs w:val="28"/>
        </w:rPr>
        <w:t xml:space="preserve">организаций, осуществляющих образовательную деятельность, </w:t>
      </w:r>
      <w:r w:rsidRPr="00AD3866">
        <w:rPr>
          <w:rFonts w:ascii="Times New Roman" w:hAnsi="Times New Roman"/>
          <w:color w:val="000000"/>
          <w:sz w:val="28"/>
          <w:szCs w:val="28"/>
        </w:rPr>
        <w:t>норм законодательства об образовании</w:t>
      </w:r>
      <w:r w:rsidRPr="00AD3866">
        <w:rPr>
          <w:rFonts w:ascii="Times New Roman" w:hAnsi="Times New Roman"/>
          <w:sz w:val="28"/>
          <w:szCs w:val="28"/>
        </w:rPr>
        <w:t>;</w:t>
      </w:r>
    </w:p>
    <w:p w14:paraId="23329363" w14:textId="77777777" w:rsidR="00AD3866" w:rsidRPr="00AD3866" w:rsidRDefault="00AD3866" w:rsidP="000F26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3866">
        <w:rPr>
          <w:rFonts w:ascii="Times New Roman" w:hAnsi="Times New Roman"/>
          <w:sz w:val="28"/>
          <w:szCs w:val="28"/>
        </w:rPr>
        <w:t>2</w:t>
      </w:r>
      <w:r w:rsidRPr="00AD3866">
        <w:rPr>
          <w:rFonts w:ascii="Times New Roman" w:hAnsi="Times New Roman"/>
          <w:sz w:val="28"/>
          <w:szCs w:val="28"/>
        </w:rPr>
        <w:t>) низкий уровень материальных, финансовых, кадровых ресурсов, необходимых контролируемым лицам для добросовестного соблюдения обязательных требований при осуществлении образовательной деятельности</w:t>
      </w:r>
      <w:r w:rsidRPr="00AD3866">
        <w:rPr>
          <w:rFonts w:ascii="Times New Roman" w:hAnsi="Times New Roman"/>
          <w:sz w:val="28"/>
          <w:szCs w:val="28"/>
        </w:rPr>
        <w:t>;</w:t>
      </w:r>
    </w:p>
    <w:p w14:paraId="016ED12A" w14:textId="69393DE2" w:rsidR="001C23B8" w:rsidRPr="00AD3866" w:rsidRDefault="00AD3866" w:rsidP="000F26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3866">
        <w:rPr>
          <w:rFonts w:ascii="Times New Roman" w:hAnsi="Times New Roman"/>
          <w:sz w:val="28"/>
          <w:szCs w:val="28"/>
        </w:rPr>
        <w:t>3</w:t>
      </w:r>
      <w:r w:rsidR="001C23B8" w:rsidRPr="00AD3866">
        <w:rPr>
          <w:rFonts w:ascii="Times New Roman" w:hAnsi="Times New Roman"/>
          <w:sz w:val="28"/>
          <w:szCs w:val="28"/>
        </w:rPr>
        <w:t>) низкая исполнительская дисциплина руководящих и педагогических работников организаций, осуществляющих образовательную деятельность, в части соблюдения обязательных требований законодательства об образовании;</w:t>
      </w:r>
    </w:p>
    <w:p w14:paraId="60EAEF21" w14:textId="3D82BE86" w:rsidR="00AF12B3" w:rsidRPr="00AD3866" w:rsidRDefault="00AD3866" w:rsidP="00AD38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3866">
        <w:rPr>
          <w:rFonts w:ascii="Times New Roman" w:hAnsi="Times New Roman"/>
          <w:sz w:val="28"/>
          <w:szCs w:val="28"/>
        </w:rPr>
        <w:t>4</w:t>
      </w:r>
      <w:r w:rsidR="001C23B8" w:rsidRPr="00AD3866">
        <w:rPr>
          <w:rFonts w:ascii="Times New Roman" w:hAnsi="Times New Roman"/>
          <w:sz w:val="28"/>
          <w:szCs w:val="28"/>
        </w:rPr>
        <w:t>) недостаточный административный контроль со стороны учредителей за соблюдением подведомственными им образовательными организациями обязательных требований законодательства Российской Федерации в сфере образования</w:t>
      </w:r>
      <w:r w:rsidR="0081233B" w:rsidRPr="00AD3866">
        <w:rPr>
          <w:rFonts w:ascii="Times New Roman" w:hAnsi="Times New Roman"/>
          <w:sz w:val="28"/>
          <w:szCs w:val="28"/>
        </w:rPr>
        <w:t>.</w:t>
      </w:r>
    </w:p>
    <w:p w14:paraId="0C2E6801" w14:textId="0EDE15CC" w:rsidR="0081233B" w:rsidRPr="00AD3866" w:rsidRDefault="00DB4CF5" w:rsidP="0081233B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AD3866">
        <w:rPr>
          <w:rFonts w:ascii="Times New Roman" w:eastAsia="Times New Roman" w:hAnsi="Times New Roman"/>
          <w:sz w:val="28"/>
          <w:szCs w:val="28"/>
          <w:lang w:eastAsia="ru-RU"/>
        </w:rPr>
        <w:t>В целях предупреждения нарушений обязательных требований законодательства Российской Федерации в сфере образования</w:t>
      </w:r>
      <w:r w:rsidR="0081233B" w:rsidRPr="00AD38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369D" w:rsidRPr="00AD3866">
        <w:rPr>
          <w:rFonts w:ascii="Times New Roman" w:hAnsi="Times New Roman"/>
          <w:spacing w:val="-2"/>
          <w:sz w:val="28"/>
          <w:szCs w:val="28"/>
        </w:rPr>
        <w:t>министерством</w:t>
      </w:r>
      <w:r w:rsidR="0081233B" w:rsidRPr="00AD3866">
        <w:rPr>
          <w:rFonts w:ascii="Times New Roman" w:hAnsi="Times New Roman"/>
          <w:spacing w:val="-2"/>
          <w:sz w:val="28"/>
          <w:szCs w:val="28"/>
        </w:rPr>
        <w:t xml:space="preserve"> в 202</w:t>
      </w:r>
      <w:r w:rsidR="0019592C" w:rsidRPr="00AD3866">
        <w:rPr>
          <w:rFonts w:ascii="Times New Roman" w:hAnsi="Times New Roman"/>
          <w:spacing w:val="-2"/>
          <w:sz w:val="28"/>
          <w:szCs w:val="28"/>
        </w:rPr>
        <w:t>5</w:t>
      </w:r>
      <w:r w:rsidR="0081233B" w:rsidRPr="00AD3866">
        <w:rPr>
          <w:rFonts w:ascii="Times New Roman" w:hAnsi="Times New Roman"/>
          <w:spacing w:val="-2"/>
          <w:sz w:val="28"/>
          <w:szCs w:val="28"/>
        </w:rPr>
        <w:t xml:space="preserve"> году определены следующие приоритетные направления: </w:t>
      </w:r>
    </w:p>
    <w:p w14:paraId="6B58B325" w14:textId="77777777" w:rsidR="0081233B" w:rsidRPr="00AD3866" w:rsidRDefault="0081233B" w:rsidP="00812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D3866">
        <w:rPr>
          <w:rFonts w:ascii="Times New Roman" w:eastAsia="NSimSun" w:hAnsi="Times New Roman"/>
          <w:sz w:val="28"/>
          <w:szCs w:val="28"/>
          <w:lang w:eastAsia="zh-CN"/>
        </w:rPr>
        <w:t>1) </w:t>
      </w:r>
      <w:r w:rsidRPr="00AD38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стимулирование добросовестного соблюдения всеми контролируемыми лицами обязательных требований, </w:t>
      </w:r>
      <w:r w:rsidRPr="00AD3866">
        <w:rPr>
          <w:rFonts w:ascii="Times New Roman" w:hAnsi="Times New Roman"/>
          <w:color w:val="000000"/>
          <w:sz w:val="28"/>
          <w:szCs w:val="28"/>
        </w:rPr>
        <w:t>установленных законодательством Российской Федерации об образовании</w:t>
      </w:r>
      <w:r w:rsidRPr="00AD38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14:paraId="44DD88E7" w14:textId="7167A84E" w:rsidR="0081233B" w:rsidRPr="00AD3866" w:rsidRDefault="0081233B" w:rsidP="00812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D38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2) </w:t>
      </w:r>
      <w:r w:rsidRPr="00AD3866">
        <w:rPr>
          <w:rFonts w:ascii="Times New Roman" w:hAnsi="Times New Roman"/>
          <w:color w:val="000000"/>
          <w:sz w:val="28"/>
          <w:szCs w:val="28"/>
        </w:rPr>
        <w:t xml:space="preserve">предотвращение </w:t>
      </w:r>
      <w:r w:rsidRPr="00AD3866">
        <w:rPr>
          <w:rFonts w:ascii="Times New Roman" w:hAnsi="Times New Roman"/>
          <w:sz w:val="28"/>
          <w:szCs w:val="28"/>
        </w:rPr>
        <w:t>рисков причинения вреда (ущерба) охраняемым законом ценностям, п</w:t>
      </w:r>
      <w:r w:rsidRPr="00AD3866">
        <w:rPr>
          <w:rFonts w:ascii="Times New Roman" w:hAnsi="Times New Roman"/>
          <w:color w:val="000000"/>
          <w:sz w:val="28"/>
          <w:szCs w:val="28"/>
        </w:rPr>
        <w:t xml:space="preserve">редупреждение нарушений обязательных требований, </w:t>
      </w:r>
      <w:r w:rsidRPr="00AD38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 том числе лицензионных требований к образовательной деятельности и требований, установленных федеральными государственными образовательными стандартами, и требований к выполнению аккредитационных показателей, а также требований по обеспечению доступности для инвалидов объектов социальной, инженерной и транспортной инфраструктур и предоставляемых услуг;</w:t>
      </w:r>
    </w:p>
    <w:p w14:paraId="01D9E681" w14:textId="2B5A6771" w:rsidR="0081233B" w:rsidRPr="00AD3866" w:rsidRDefault="0081233B" w:rsidP="00812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AD3866">
        <w:rPr>
          <w:rFonts w:ascii="Times New Roman" w:hAnsi="Times New Roman"/>
          <w:color w:val="000000"/>
          <w:spacing w:val="-2"/>
          <w:sz w:val="28"/>
          <w:szCs w:val="28"/>
        </w:rPr>
        <w:t>3) </w:t>
      </w:r>
      <w:r w:rsidRPr="00AD3866">
        <w:rPr>
          <w:rFonts w:ascii="Times New Roman" w:hAnsi="Times New Roman"/>
          <w:spacing w:val="-2"/>
          <w:sz w:val="28"/>
          <w:szCs w:val="28"/>
        </w:rPr>
        <w:t xml:space="preserve">повышение прозрачности и открытости осуществления министерством </w:t>
      </w:r>
      <w:r w:rsidRPr="00AD3866">
        <w:rPr>
          <w:rFonts w:ascii="Times New Roman" w:hAnsi="Times New Roman"/>
          <w:color w:val="000000"/>
          <w:spacing w:val="-2"/>
          <w:sz w:val="28"/>
          <w:szCs w:val="28"/>
        </w:rPr>
        <w:t>федерального государственного контроля (надзора) в сфере образования</w:t>
      </w:r>
      <w:r w:rsidRPr="00AD3866">
        <w:rPr>
          <w:rFonts w:ascii="Times New Roman" w:hAnsi="Times New Roman"/>
          <w:spacing w:val="-2"/>
          <w:sz w:val="28"/>
          <w:szCs w:val="28"/>
        </w:rPr>
        <w:t>;</w:t>
      </w:r>
    </w:p>
    <w:p w14:paraId="1F6C9B83" w14:textId="77777777" w:rsidR="0081233B" w:rsidRPr="00AD3866" w:rsidRDefault="0081233B" w:rsidP="00812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866">
        <w:rPr>
          <w:rFonts w:ascii="Times New Roman" w:hAnsi="Times New Roman"/>
          <w:sz w:val="28"/>
          <w:szCs w:val="28"/>
        </w:rPr>
        <w:t>4) снижение при осуществлении федерального государственного контроля (надзора) в сфере образования административной нагрузки на объекты контроля (контролируемые лица);</w:t>
      </w:r>
    </w:p>
    <w:p w14:paraId="2496B05C" w14:textId="77777777" w:rsidR="0081233B" w:rsidRPr="0055072E" w:rsidRDefault="0081233B" w:rsidP="00812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D3866">
        <w:rPr>
          <w:rFonts w:ascii="Times New Roman" w:hAnsi="Times New Roman"/>
          <w:sz w:val="28"/>
          <w:szCs w:val="28"/>
        </w:rPr>
        <w:t>5) п</w:t>
      </w:r>
      <w:r w:rsidRPr="00AD38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овышение информированности контролируемых лиц о способах соблюдения обязательных требований законодательства об образовании.</w:t>
      </w:r>
    </w:p>
    <w:p w14:paraId="5FC7712B" w14:textId="29FD7CDD" w:rsidR="00DB4CF5" w:rsidRDefault="00DB4CF5" w:rsidP="00DB4C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AC035F" w14:textId="77777777" w:rsidR="00AB5C85" w:rsidRDefault="00AB5C85" w:rsidP="00DB4C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4D5B76" w14:textId="77777777" w:rsidR="00DB4CF5" w:rsidRDefault="00DB4CF5" w:rsidP="00D26417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начальника управления </w:t>
      </w:r>
    </w:p>
    <w:p w14:paraId="0FBA735F" w14:textId="77777777" w:rsidR="00DB4CF5" w:rsidRDefault="00DB4CF5" w:rsidP="00D26417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государственной регламентации </w:t>
      </w:r>
    </w:p>
    <w:p w14:paraId="19F58ACF" w14:textId="34C7A815" w:rsidR="00FD641D" w:rsidRDefault="00DB4CF5" w:rsidP="00D26417">
      <w:pPr>
        <w:spacing w:after="0" w:line="240" w:lineRule="exact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образовательной деятельности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</w:t>
      </w:r>
      <w:r w:rsidR="00D26417">
        <w:rPr>
          <w:rFonts w:ascii="Times New Roman" w:eastAsia="Times New Roman" w:hAnsi="Times New Roman"/>
          <w:sz w:val="28"/>
          <w:szCs w:val="28"/>
          <w:lang w:eastAsia="ru-RU"/>
        </w:rPr>
        <w:t>О.В. Лебедева</w:t>
      </w:r>
    </w:p>
    <w:sectPr w:rsidR="00FD641D" w:rsidSect="00CF4769">
      <w:headerReference w:type="default" r:id="rId2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F2645" w14:textId="77777777" w:rsidR="00455B60" w:rsidRDefault="00455B60" w:rsidP="00DB4CF5">
      <w:pPr>
        <w:spacing w:after="0" w:line="240" w:lineRule="auto"/>
      </w:pPr>
      <w:r>
        <w:separator/>
      </w:r>
    </w:p>
  </w:endnote>
  <w:endnote w:type="continuationSeparator" w:id="0">
    <w:p w14:paraId="4ED48B24" w14:textId="77777777" w:rsidR="00455B60" w:rsidRDefault="00455B60" w:rsidP="00DB4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6E479" w14:textId="77777777" w:rsidR="00455B60" w:rsidRDefault="00455B60" w:rsidP="00DB4CF5">
      <w:pPr>
        <w:spacing w:after="0" w:line="240" w:lineRule="auto"/>
      </w:pPr>
      <w:r>
        <w:separator/>
      </w:r>
    </w:p>
  </w:footnote>
  <w:footnote w:type="continuationSeparator" w:id="0">
    <w:p w14:paraId="1EE2195F" w14:textId="77777777" w:rsidR="00455B60" w:rsidRDefault="00455B60" w:rsidP="00DB4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5188173"/>
      <w:docPartObj>
        <w:docPartGallery w:val="Page Numbers (Top of Page)"/>
        <w:docPartUnique/>
      </w:docPartObj>
    </w:sdtPr>
    <w:sdtEndPr/>
    <w:sdtContent>
      <w:p w14:paraId="7828B847" w14:textId="0BDC14F7" w:rsidR="00DB4CF5" w:rsidRDefault="00DB4CF5" w:rsidP="00DB4CF5">
        <w:pPr>
          <w:pStyle w:val="a3"/>
          <w:jc w:val="center"/>
        </w:pPr>
        <w:r w:rsidRPr="00DB4CF5">
          <w:rPr>
            <w:rFonts w:ascii="Times New Roman" w:hAnsi="Times New Roman"/>
            <w:sz w:val="24"/>
            <w:szCs w:val="24"/>
          </w:rPr>
          <w:fldChar w:fldCharType="begin"/>
        </w:r>
        <w:r w:rsidRPr="00DB4CF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B4CF5">
          <w:rPr>
            <w:rFonts w:ascii="Times New Roman" w:hAnsi="Times New Roman"/>
            <w:sz w:val="24"/>
            <w:szCs w:val="24"/>
          </w:rPr>
          <w:fldChar w:fldCharType="separate"/>
        </w:r>
        <w:r w:rsidR="001A5C5D">
          <w:rPr>
            <w:rFonts w:ascii="Times New Roman" w:hAnsi="Times New Roman"/>
            <w:noProof/>
            <w:sz w:val="24"/>
            <w:szCs w:val="24"/>
          </w:rPr>
          <w:t>4</w:t>
        </w:r>
        <w:r w:rsidRPr="00DB4CF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3491"/>
    <w:multiLevelType w:val="hybridMultilevel"/>
    <w:tmpl w:val="DD687BD0"/>
    <w:lvl w:ilvl="0" w:tplc="62445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321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F4C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08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9EF7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8E0F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A84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04A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52EC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D650D00"/>
    <w:multiLevelType w:val="hybridMultilevel"/>
    <w:tmpl w:val="F7F29C38"/>
    <w:lvl w:ilvl="0" w:tplc="B90E01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BA7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5E4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0830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44A7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9E7F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4483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2D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F0C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CA5F99"/>
    <w:multiLevelType w:val="hybridMultilevel"/>
    <w:tmpl w:val="80BE7B1E"/>
    <w:lvl w:ilvl="0" w:tplc="CCC09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4AB6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F26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0CC6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1C19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9E6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F809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4EC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ACF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656DDC"/>
    <w:multiLevelType w:val="hybridMultilevel"/>
    <w:tmpl w:val="CED8E3AC"/>
    <w:lvl w:ilvl="0" w:tplc="C750D0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C281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90FB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6405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EEA6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824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AE44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0C1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6C29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5231F62"/>
    <w:multiLevelType w:val="hybridMultilevel"/>
    <w:tmpl w:val="75548B6E"/>
    <w:lvl w:ilvl="0" w:tplc="83C80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185E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C83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EC56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D84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AA15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545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361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5C87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8226342"/>
    <w:multiLevelType w:val="hybridMultilevel"/>
    <w:tmpl w:val="29065660"/>
    <w:lvl w:ilvl="0" w:tplc="26144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C01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66ED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7832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9824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FC2C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548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DE06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9AE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E4C6085"/>
    <w:multiLevelType w:val="hybridMultilevel"/>
    <w:tmpl w:val="522CC5A4"/>
    <w:lvl w:ilvl="0" w:tplc="965236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727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EA47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785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ACA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A0E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529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ACA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40F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2D00331"/>
    <w:multiLevelType w:val="hybridMultilevel"/>
    <w:tmpl w:val="32846DCC"/>
    <w:lvl w:ilvl="0" w:tplc="A1E8E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407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6E0E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28C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506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140F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843A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AE7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DED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634"/>
    <w:rsid w:val="000038CD"/>
    <w:rsid w:val="00007633"/>
    <w:rsid w:val="00034FD5"/>
    <w:rsid w:val="000704F9"/>
    <w:rsid w:val="000710C7"/>
    <w:rsid w:val="00071443"/>
    <w:rsid w:val="00071BE5"/>
    <w:rsid w:val="000822ED"/>
    <w:rsid w:val="000A2C92"/>
    <w:rsid w:val="000A6DEB"/>
    <w:rsid w:val="000C0B73"/>
    <w:rsid w:val="000C2F7E"/>
    <w:rsid w:val="000D0ED9"/>
    <w:rsid w:val="000D7DC6"/>
    <w:rsid w:val="000F214A"/>
    <w:rsid w:val="000F26D9"/>
    <w:rsid w:val="001010D4"/>
    <w:rsid w:val="00101225"/>
    <w:rsid w:val="001021E8"/>
    <w:rsid w:val="00116F8B"/>
    <w:rsid w:val="00120D51"/>
    <w:rsid w:val="00123B78"/>
    <w:rsid w:val="00136816"/>
    <w:rsid w:val="00182ACE"/>
    <w:rsid w:val="001851D9"/>
    <w:rsid w:val="0019017E"/>
    <w:rsid w:val="0019592C"/>
    <w:rsid w:val="00195B21"/>
    <w:rsid w:val="001A5C5D"/>
    <w:rsid w:val="001A636D"/>
    <w:rsid w:val="001B01AF"/>
    <w:rsid w:val="001B245D"/>
    <w:rsid w:val="001C23B8"/>
    <w:rsid w:val="001D580B"/>
    <w:rsid w:val="001E5A0E"/>
    <w:rsid w:val="001F2772"/>
    <w:rsid w:val="001F4FA9"/>
    <w:rsid w:val="001F5ECE"/>
    <w:rsid w:val="001F64E3"/>
    <w:rsid w:val="001F6CCA"/>
    <w:rsid w:val="00203327"/>
    <w:rsid w:val="0021690F"/>
    <w:rsid w:val="00221F19"/>
    <w:rsid w:val="00245EA1"/>
    <w:rsid w:val="00250FF8"/>
    <w:rsid w:val="00261EE3"/>
    <w:rsid w:val="00270CDB"/>
    <w:rsid w:val="00274B82"/>
    <w:rsid w:val="00281300"/>
    <w:rsid w:val="00283332"/>
    <w:rsid w:val="002A36AB"/>
    <w:rsid w:val="002A3A58"/>
    <w:rsid w:val="002B7025"/>
    <w:rsid w:val="002D6066"/>
    <w:rsid w:val="002E1F12"/>
    <w:rsid w:val="002F1493"/>
    <w:rsid w:val="002F2D4C"/>
    <w:rsid w:val="00317704"/>
    <w:rsid w:val="00322B50"/>
    <w:rsid w:val="00351052"/>
    <w:rsid w:val="00357914"/>
    <w:rsid w:val="00361ADA"/>
    <w:rsid w:val="003622B0"/>
    <w:rsid w:val="00373B21"/>
    <w:rsid w:val="0037588A"/>
    <w:rsid w:val="00385AC3"/>
    <w:rsid w:val="00395F93"/>
    <w:rsid w:val="003A3F2A"/>
    <w:rsid w:val="003A6BC7"/>
    <w:rsid w:val="003C1F79"/>
    <w:rsid w:val="003C7E18"/>
    <w:rsid w:val="003D3E25"/>
    <w:rsid w:val="003D6F18"/>
    <w:rsid w:val="003E1EBA"/>
    <w:rsid w:val="003E2059"/>
    <w:rsid w:val="003F0F0B"/>
    <w:rsid w:val="004063CA"/>
    <w:rsid w:val="004344A0"/>
    <w:rsid w:val="0043529A"/>
    <w:rsid w:val="00445F75"/>
    <w:rsid w:val="0044744B"/>
    <w:rsid w:val="00451A9A"/>
    <w:rsid w:val="00455B60"/>
    <w:rsid w:val="00455D4D"/>
    <w:rsid w:val="00462770"/>
    <w:rsid w:val="004A6ADC"/>
    <w:rsid w:val="004B4CA8"/>
    <w:rsid w:val="004C2DBC"/>
    <w:rsid w:val="004C40D1"/>
    <w:rsid w:val="004D3E66"/>
    <w:rsid w:val="004E1943"/>
    <w:rsid w:val="004E4ECD"/>
    <w:rsid w:val="004E6329"/>
    <w:rsid w:val="004F3D5F"/>
    <w:rsid w:val="004F7BED"/>
    <w:rsid w:val="0051422E"/>
    <w:rsid w:val="00516F5E"/>
    <w:rsid w:val="00520DAD"/>
    <w:rsid w:val="0052657D"/>
    <w:rsid w:val="0052698E"/>
    <w:rsid w:val="00534EB5"/>
    <w:rsid w:val="0053652B"/>
    <w:rsid w:val="00541BB4"/>
    <w:rsid w:val="0054638B"/>
    <w:rsid w:val="00565274"/>
    <w:rsid w:val="005902FF"/>
    <w:rsid w:val="00597AC1"/>
    <w:rsid w:val="005A3A57"/>
    <w:rsid w:val="005A4A1C"/>
    <w:rsid w:val="005A52F0"/>
    <w:rsid w:val="005A74D6"/>
    <w:rsid w:val="005B2700"/>
    <w:rsid w:val="005C6ABB"/>
    <w:rsid w:val="005C74FF"/>
    <w:rsid w:val="005D1918"/>
    <w:rsid w:val="005E4D4F"/>
    <w:rsid w:val="005F39FB"/>
    <w:rsid w:val="006032D5"/>
    <w:rsid w:val="00613CBC"/>
    <w:rsid w:val="006267CB"/>
    <w:rsid w:val="00656D2E"/>
    <w:rsid w:val="006620C5"/>
    <w:rsid w:val="00665719"/>
    <w:rsid w:val="00671F4A"/>
    <w:rsid w:val="006B5829"/>
    <w:rsid w:val="006D4415"/>
    <w:rsid w:val="006D6A95"/>
    <w:rsid w:val="006E1F0B"/>
    <w:rsid w:val="00700321"/>
    <w:rsid w:val="007028C1"/>
    <w:rsid w:val="00726165"/>
    <w:rsid w:val="007345E9"/>
    <w:rsid w:val="0073567E"/>
    <w:rsid w:val="0074309A"/>
    <w:rsid w:val="00757FCF"/>
    <w:rsid w:val="00761944"/>
    <w:rsid w:val="00767EC8"/>
    <w:rsid w:val="007B7EC9"/>
    <w:rsid w:val="007D4F3A"/>
    <w:rsid w:val="007E010C"/>
    <w:rsid w:val="007E4B23"/>
    <w:rsid w:val="007F57C5"/>
    <w:rsid w:val="00801B69"/>
    <w:rsid w:val="0080749F"/>
    <w:rsid w:val="0081233B"/>
    <w:rsid w:val="00827176"/>
    <w:rsid w:val="0083554C"/>
    <w:rsid w:val="00835E19"/>
    <w:rsid w:val="00841CC8"/>
    <w:rsid w:val="00845CC1"/>
    <w:rsid w:val="0084651E"/>
    <w:rsid w:val="008506A1"/>
    <w:rsid w:val="00860A2D"/>
    <w:rsid w:val="0086492C"/>
    <w:rsid w:val="00867DB0"/>
    <w:rsid w:val="008712DC"/>
    <w:rsid w:val="008A793D"/>
    <w:rsid w:val="008C1770"/>
    <w:rsid w:val="008D1C4A"/>
    <w:rsid w:val="008E4F01"/>
    <w:rsid w:val="008F489F"/>
    <w:rsid w:val="008F5327"/>
    <w:rsid w:val="0090319B"/>
    <w:rsid w:val="0091367F"/>
    <w:rsid w:val="00921598"/>
    <w:rsid w:val="00941804"/>
    <w:rsid w:val="009459AB"/>
    <w:rsid w:val="00961A7D"/>
    <w:rsid w:val="009654FE"/>
    <w:rsid w:val="00975868"/>
    <w:rsid w:val="009759DA"/>
    <w:rsid w:val="00981670"/>
    <w:rsid w:val="00986A64"/>
    <w:rsid w:val="009A0FA4"/>
    <w:rsid w:val="009A1139"/>
    <w:rsid w:val="009A62D9"/>
    <w:rsid w:val="009C7DE9"/>
    <w:rsid w:val="009E252D"/>
    <w:rsid w:val="00A048AE"/>
    <w:rsid w:val="00A04F0A"/>
    <w:rsid w:val="00A06CA4"/>
    <w:rsid w:val="00A07085"/>
    <w:rsid w:val="00A143B4"/>
    <w:rsid w:val="00A16913"/>
    <w:rsid w:val="00A2430F"/>
    <w:rsid w:val="00A25439"/>
    <w:rsid w:val="00A30E3B"/>
    <w:rsid w:val="00A46A58"/>
    <w:rsid w:val="00A4705F"/>
    <w:rsid w:val="00A60C7E"/>
    <w:rsid w:val="00A70A14"/>
    <w:rsid w:val="00A70BD8"/>
    <w:rsid w:val="00A8130C"/>
    <w:rsid w:val="00A83156"/>
    <w:rsid w:val="00A86EE5"/>
    <w:rsid w:val="00AA751B"/>
    <w:rsid w:val="00AB29CA"/>
    <w:rsid w:val="00AB5A2E"/>
    <w:rsid w:val="00AB5C85"/>
    <w:rsid w:val="00AD1A8D"/>
    <w:rsid w:val="00AD3866"/>
    <w:rsid w:val="00AE39D5"/>
    <w:rsid w:val="00AF12B3"/>
    <w:rsid w:val="00AF4886"/>
    <w:rsid w:val="00B02201"/>
    <w:rsid w:val="00B23DE6"/>
    <w:rsid w:val="00B31E97"/>
    <w:rsid w:val="00B32AC2"/>
    <w:rsid w:val="00B528E2"/>
    <w:rsid w:val="00B5332D"/>
    <w:rsid w:val="00B61890"/>
    <w:rsid w:val="00B766AA"/>
    <w:rsid w:val="00B86DDA"/>
    <w:rsid w:val="00B87674"/>
    <w:rsid w:val="00B87979"/>
    <w:rsid w:val="00B96276"/>
    <w:rsid w:val="00B96A61"/>
    <w:rsid w:val="00BA1E53"/>
    <w:rsid w:val="00BA3D71"/>
    <w:rsid w:val="00BA5569"/>
    <w:rsid w:val="00BC0077"/>
    <w:rsid w:val="00BC49F7"/>
    <w:rsid w:val="00BD1052"/>
    <w:rsid w:val="00BD1CA6"/>
    <w:rsid w:val="00BE5F26"/>
    <w:rsid w:val="00BE6C96"/>
    <w:rsid w:val="00BF31B1"/>
    <w:rsid w:val="00C11C58"/>
    <w:rsid w:val="00C1559E"/>
    <w:rsid w:val="00C23648"/>
    <w:rsid w:val="00C26092"/>
    <w:rsid w:val="00C410A3"/>
    <w:rsid w:val="00C526FE"/>
    <w:rsid w:val="00C52D7D"/>
    <w:rsid w:val="00C93CC0"/>
    <w:rsid w:val="00C95180"/>
    <w:rsid w:val="00CB4B7D"/>
    <w:rsid w:val="00CC14F2"/>
    <w:rsid w:val="00CC25EA"/>
    <w:rsid w:val="00CC681C"/>
    <w:rsid w:val="00CD6C68"/>
    <w:rsid w:val="00CE44E6"/>
    <w:rsid w:val="00CE78AB"/>
    <w:rsid w:val="00CF3E86"/>
    <w:rsid w:val="00CF4769"/>
    <w:rsid w:val="00CF752D"/>
    <w:rsid w:val="00CF78E0"/>
    <w:rsid w:val="00D01940"/>
    <w:rsid w:val="00D0369D"/>
    <w:rsid w:val="00D16314"/>
    <w:rsid w:val="00D25D62"/>
    <w:rsid w:val="00D26417"/>
    <w:rsid w:val="00D26F21"/>
    <w:rsid w:val="00D34879"/>
    <w:rsid w:val="00D4081E"/>
    <w:rsid w:val="00D444DE"/>
    <w:rsid w:val="00D50175"/>
    <w:rsid w:val="00D60D23"/>
    <w:rsid w:val="00D87F23"/>
    <w:rsid w:val="00D91634"/>
    <w:rsid w:val="00DA5BB3"/>
    <w:rsid w:val="00DB0F1A"/>
    <w:rsid w:val="00DB447E"/>
    <w:rsid w:val="00DB4CF5"/>
    <w:rsid w:val="00DB73DC"/>
    <w:rsid w:val="00DB7677"/>
    <w:rsid w:val="00DC385F"/>
    <w:rsid w:val="00DC7C5D"/>
    <w:rsid w:val="00DD5DC1"/>
    <w:rsid w:val="00DD7495"/>
    <w:rsid w:val="00DE3336"/>
    <w:rsid w:val="00DE3B13"/>
    <w:rsid w:val="00DF5F32"/>
    <w:rsid w:val="00DF78B7"/>
    <w:rsid w:val="00E005AB"/>
    <w:rsid w:val="00E06E6A"/>
    <w:rsid w:val="00E1267C"/>
    <w:rsid w:val="00E14F5F"/>
    <w:rsid w:val="00E3651D"/>
    <w:rsid w:val="00E47692"/>
    <w:rsid w:val="00E77891"/>
    <w:rsid w:val="00EA155A"/>
    <w:rsid w:val="00EA4E9C"/>
    <w:rsid w:val="00EB15EE"/>
    <w:rsid w:val="00EB4B70"/>
    <w:rsid w:val="00EB5B5D"/>
    <w:rsid w:val="00EC1E96"/>
    <w:rsid w:val="00EC3D03"/>
    <w:rsid w:val="00ED59CD"/>
    <w:rsid w:val="00EE363B"/>
    <w:rsid w:val="00EF61C7"/>
    <w:rsid w:val="00F15AD5"/>
    <w:rsid w:val="00F27E62"/>
    <w:rsid w:val="00F326E4"/>
    <w:rsid w:val="00F362E7"/>
    <w:rsid w:val="00F364C7"/>
    <w:rsid w:val="00F447CC"/>
    <w:rsid w:val="00F50949"/>
    <w:rsid w:val="00F61ECC"/>
    <w:rsid w:val="00F64F25"/>
    <w:rsid w:val="00F72DB6"/>
    <w:rsid w:val="00F8511C"/>
    <w:rsid w:val="00FB1C44"/>
    <w:rsid w:val="00FB6997"/>
    <w:rsid w:val="00FD641D"/>
    <w:rsid w:val="00FE18D9"/>
    <w:rsid w:val="00FE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88028"/>
  <w15:chartTrackingRefBased/>
  <w15:docId w15:val="{5F6223B7-7C31-4528-9CE6-80FAB505B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C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4CF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B4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4CF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F50949"/>
    <w:pPr>
      <w:ind w:left="720"/>
      <w:contextualSpacing/>
    </w:pPr>
  </w:style>
  <w:style w:type="paragraph" w:customStyle="1" w:styleId="ConsTitle">
    <w:name w:val="ConsTitle"/>
    <w:qFormat/>
    <w:rsid w:val="00F8511C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kern w:val="2"/>
      <w:sz w:val="16"/>
      <w:szCs w:val="16"/>
      <w:lang w:eastAsia="zh-CN"/>
    </w:rPr>
  </w:style>
  <w:style w:type="paragraph" w:customStyle="1" w:styleId="ConsPlusNonformat">
    <w:name w:val="ConsPlusNonformat"/>
    <w:uiPriority w:val="99"/>
    <w:qFormat/>
    <w:rsid w:val="003622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B96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3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56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4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3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8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0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4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3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92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9888&amp;dst=1433" TargetMode="External"/><Relationship Id="rId13" Type="http://schemas.openxmlformats.org/officeDocument/2006/relationships/hyperlink" Target="https://login.consultant.ru/link/?req=doc&amp;base=LAW&amp;n=449888&amp;dst=5264" TargetMode="External"/><Relationship Id="rId18" Type="http://schemas.openxmlformats.org/officeDocument/2006/relationships/hyperlink" Target="https://login.consultant.ru/link/?req=doc&amp;base=LAW&amp;n=449888&amp;dst=5478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login.consultant.ru/link/?req=doc&amp;base=LAW&amp;n=449888&amp;dst=102595" TargetMode="External"/><Relationship Id="rId12" Type="http://schemas.openxmlformats.org/officeDocument/2006/relationships/hyperlink" Target="https://login.consultant.ru/link/?req=doc&amp;base=LAW&amp;n=449888&amp;dst=101608" TargetMode="External"/><Relationship Id="rId17" Type="http://schemas.openxmlformats.org/officeDocument/2006/relationships/hyperlink" Target="https://login.consultant.ru/link/?req=doc&amp;base=LAW&amp;n=449888&amp;dst=2368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49888&amp;dst=101624" TargetMode="External"/><Relationship Id="rId20" Type="http://schemas.openxmlformats.org/officeDocument/2006/relationships/hyperlink" Target="https://login.consultant.ru/link/?req=doc&amp;base=LAW&amp;n=449888&amp;dst=928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49888&amp;dst=448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49888&amp;dst=10162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49888&amp;dst=101188" TargetMode="External"/><Relationship Id="rId19" Type="http://schemas.openxmlformats.org/officeDocument/2006/relationships/hyperlink" Target="https://login.consultant.ru/link/?req=doc&amp;base=LAW&amp;n=449888&amp;dst=14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9888&amp;dst=8733" TargetMode="External"/><Relationship Id="rId14" Type="http://schemas.openxmlformats.org/officeDocument/2006/relationships/hyperlink" Target="https://login.consultant.ru/link/?req=doc&amp;base=LAW&amp;n=449888&amp;dst=10301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1771</Words>
  <Characters>10100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Валерьевна Лебедева</dc:creator>
  <cp:keywords/>
  <dc:description/>
  <cp:lastModifiedBy>Ольга Валерьевна Лебедева</cp:lastModifiedBy>
  <cp:revision>10</cp:revision>
  <cp:lastPrinted>2024-07-02T02:35:00Z</cp:lastPrinted>
  <dcterms:created xsi:type="dcterms:W3CDTF">2025-07-03T08:49:00Z</dcterms:created>
  <dcterms:modified xsi:type="dcterms:W3CDTF">2025-07-03T23:51:00Z</dcterms:modified>
</cp:coreProperties>
</file>