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C4" w:rsidRPr="00AF192A" w:rsidRDefault="00977E24" w:rsidP="00AF1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Аннотация смен </w:t>
      </w:r>
      <w:r w:rsidR="005F1A64" w:rsidRPr="00AF192A">
        <w:rPr>
          <w:rFonts w:ascii="Times New Roman" w:hAnsi="Times New Roman" w:cs="Times New Roman"/>
          <w:sz w:val="28"/>
          <w:szCs w:val="28"/>
        </w:rPr>
        <w:t xml:space="preserve">ВДЦ </w:t>
      </w:r>
      <w:r w:rsidR="00AF192A">
        <w:rPr>
          <w:rFonts w:ascii="Times New Roman" w:hAnsi="Times New Roman" w:cs="Times New Roman"/>
          <w:sz w:val="28"/>
          <w:szCs w:val="28"/>
        </w:rPr>
        <w:t>"</w:t>
      </w:r>
      <w:r w:rsidR="005F1A64" w:rsidRPr="00AF192A">
        <w:rPr>
          <w:rFonts w:ascii="Times New Roman" w:hAnsi="Times New Roman" w:cs="Times New Roman"/>
          <w:sz w:val="28"/>
          <w:szCs w:val="28"/>
        </w:rPr>
        <w:t>ОКЕАН</w:t>
      </w:r>
      <w:r w:rsidR="00AF192A">
        <w:rPr>
          <w:rFonts w:ascii="Times New Roman" w:hAnsi="Times New Roman" w:cs="Times New Roman"/>
          <w:sz w:val="28"/>
          <w:szCs w:val="28"/>
        </w:rPr>
        <w:t>"</w:t>
      </w:r>
      <w:r w:rsidR="005F1A64" w:rsidRPr="00AF192A">
        <w:rPr>
          <w:rFonts w:ascii="Times New Roman" w:hAnsi="Times New Roman" w:cs="Times New Roman"/>
          <w:sz w:val="28"/>
          <w:szCs w:val="28"/>
        </w:rPr>
        <w:t xml:space="preserve"> </w:t>
      </w:r>
      <w:r w:rsidR="00E62974" w:rsidRPr="00AF192A">
        <w:rPr>
          <w:rFonts w:ascii="Times New Roman" w:hAnsi="Times New Roman" w:cs="Times New Roman"/>
          <w:sz w:val="28"/>
          <w:szCs w:val="28"/>
        </w:rPr>
        <w:t>2021 год</w:t>
      </w:r>
    </w:p>
    <w:bookmarkEnd w:id="0"/>
    <w:p w:rsidR="00070648" w:rsidRPr="00AF192A" w:rsidRDefault="00070648" w:rsidP="00AF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7E" w:rsidRPr="00AF192A" w:rsidRDefault="00D3507E" w:rsidP="00AF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2A">
        <w:rPr>
          <w:rFonts w:ascii="Times New Roman" w:hAnsi="Times New Roman" w:cs="Times New Roman"/>
          <w:b/>
          <w:sz w:val="28"/>
          <w:szCs w:val="28"/>
        </w:rPr>
        <w:t>20 июня по 10 июля</w:t>
      </w:r>
    </w:p>
    <w:p w:rsidR="00D3507E" w:rsidRPr="00AF192A" w:rsidRDefault="00D3507E" w:rsidP="00AF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2A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>
        <w:rPr>
          <w:rFonts w:ascii="Times New Roman" w:hAnsi="Times New Roman" w:cs="Times New Roman"/>
          <w:b/>
          <w:sz w:val="28"/>
          <w:szCs w:val="28"/>
        </w:rPr>
        <w:t>"</w:t>
      </w:r>
      <w:r w:rsidRPr="00AF192A">
        <w:rPr>
          <w:rFonts w:ascii="Times New Roman" w:hAnsi="Times New Roman" w:cs="Times New Roman"/>
          <w:b/>
          <w:sz w:val="28"/>
          <w:szCs w:val="28"/>
        </w:rPr>
        <w:t>Исследователи моря</w:t>
      </w:r>
      <w:r w:rsidR="00AF192A">
        <w:rPr>
          <w:rFonts w:ascii="Times New Roman" w:hAnsi="Times New Roman" w:cs="Times New Roman"/>
          <w:b/>
          <w:sz w:val="28"/>
          <w:szCs w:val="28"/>
        </w:rPr>
        <w:t>"</w:t>
      </w:r>
      <w:r w:rsidRPr="00AF192A">
        <w:rPr>
          <w:rFonts w:ascii="Times New Roman" w:hAnsi="Times New Roman" w:cs="Times New Roman"/>
          <w:b/>
          <w:sz w:val="28"/>
          <w:szCs w:val="28"/>
        </w:rPr>
        <w:t>, квота 12 человек, из них 5 человек по системе АИС путевка (13 - 17 лет)</w:t>
      </w:r>
      <w:r w:rsidR="00070648" w:rsidRPr="00AF192A">
        <w:rPr>
          <w:rFonts w:ascii="Times New Roman" w:hAnsi="Times New Roman" w:cs="Times New Roman"/>
          <w:b/>
          <w:sz w:val="28"/>
          <w:szCs w:val="28"/>
        </w:rPr>
        <w:t>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AF192A">
        <w:rPr>
          <w:color w:val="000000"/>
          <w:sz w:val="28"/>
          <w:szCs w:val="28"/>
        </w:rPr>
        <w:t> </w:t>
      </w:r>
      <w:hyperlink r:id="rId4" w:history="1">
        <w:r>
          <w:rPr>
            <w:rStyle w:val="a7"/>
            <w:color w:val="0099CC"/>
            <w:sz w:val="28"/>
            <w:szCs w:val="28"/>
          </w:rPr>
          <w:t>"</w:t>
        </w:r>
        <w:r w:rsidRPr="00AF192A">
          <w:rPr>
            <w:rStyle w:val="a7"/>
            <w:color w:val="0099CC"/>
            <w:sz w:val="28"/>
            <w:szCs w:val="28"/>
          </w:rPr>
          <w:t>Бригантина</w:t>
        </w:r>
        <w:r>
          <w:rPr>
            <w:rStyle w:val="a7"/>
            <w:color w:val="0099CC"/>
            <w:sz w:val="28"/>
            <w:szCs w:val="28"/>
          </w:rPr>
          <w:t>"</w:t>
        </w:r>
      </w:hyperlink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</w:t>
      </w:r>
      <w:r w:rsidRPr="00AF192A">
        <w:rPr>
          <w:color w:val="000000"/>
          <w:sz w:val="28"/>
          <w:szCs w:val="28"/>
        </w:rPr>
        <w:t> социально-гуманитарная.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</w:t>
      </w:r>
      <w:r w:rsidRPr="00AF192A">
        <w:rPr>
          <w:color w:val="000000"/>
          <w:sz w:val="28"/>
          <w:szCs w:val="28"/>
        </w:rPr>
        <w:t> погружение участников в ценностно-смысловое и инструментальное пространство игры как пространства потенциального освоения новых навыков, поиска нестандартных решений любых задач и генерирования идей; игротехнические пробы, сетевое взаимодействие для игровых проб.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</w:t>
      </w:r>
      <w:r w:rsidRPr="00AF192A">
        <w:rPr>
          <w:color w:val="000000"/>
          <w:sz w:val="28"/>
          <w:szCs w:val="28"/>
        </w:rPr>
        <w:t> развитие навыков стратегического мышления, коммуникативных компетенций в процессе освоения игровых технологий и игротехнических проб.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</w:t>
      </w:r>
      <w:r w:rsidRPr="00AF192A">
        <w:rPr>
          <w:color w:val="000000"/>
          <w:sz w:val="28"/>
          <w:szCs w:val="28"/>
        </w:rPr>
        <w:t xml:space="preserve"> образовательный курс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Азбука </w:t>
      </w:r>
      <w:proofErr w:type="spellStart"/>
      <w:r w:rsidRPr="00AF192A">
        <w:rPr>
          <w:color w:val="000000"/>
          <w:sz w:val="28"/>
          <w:szCs w:val="28"/>
        </w:rPr>
        <w:t>игропрактики</w:t>
      </w:r>
      <w:proofErr w:type="spellEnd"/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, мастер-классы от профессионалов-</w:t>
      </w:r>
      <w:proofErr w:type="spellStart"/>
      <w:r w:rsidRPr="00AF192A">
        <w:rPr>
          <w:color w:val="000000"/>
          <w:sz w:val="28"/>
          <w:szCs w:val="28"/>
        </w:rPr>
        <w:t>игропрактиков</w:t>
      </w:r>
      <w:proofErr w:type="spellEnd"/>
      <w:r w:rsidRPr="00AF192A">
        <w:rPr>
          <w:color w:val="000000"/>
          <w:sz w:val="28"/>
          <w:szCs w:val="28"/>
        </w:rPr>
        <w:t>, игровые площадки, тренинги жизненных навыков, презентация авторских игр.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</w:t>
      </w:r>
      <w:r w:rsidRPr="00AF192A">
        <w:rPr>
          <w:color w:val="000000"/>
          <w:sz w:val="28"/>
          <w:szCs w:val="28"/>
        </w:rPr>
        <w:t> овладение основами разработки и реализации развивающих игр; опыт применения игровых инструментов для саморазвития и решения реальных жизненных задач; основы проектной и групповой работы.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развитие творческого и проектного мышления участников.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</w:t>
      </w:r>
      <w:r w:rsidRPr="00AF192A">
        <w:rPr>
          <w:color w:val="000000"/>
          <w:sz w:val="28"/>
          <w:szCs w:val="28"/>
        </w:rPr>
        <w:t> учащиеся 14-17 лет, увлекающиеся различными видами творчества, спорта, активисты образовательных организаций.</w:t>
      </w:r>
    </w:p>
    <w:p w:rsidR="00D3507E" w:rsidRPr="00AF192A" w:rsidRDefault="00D3507E" w:rsidP="00AF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74" w:rsidRPr="00957805" w:rsidRDefault="00E62974" w:rsidP="00AF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>14 июля по 3 августа</w:t>
      </w:r>
    </w:p>
    <w:p w:rsidR="00E62974" w:rsidRPr="00957805" w:rsidRDefault="00E62974" w:rsidP="00AF1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Дети Мира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, квота 10 человек, </w:t>
      </w:r>
      <w:r w:rsidR="00957805" w:rsidRPr="00957805">
        <w:rPr>
          <w:rFonts w:ascii="Times New Roman" w:hAnsi="Times New Roman" w:cs="Times New Roman"/>
          <w:b/>
          <w:sz w:val="28"/>
          <w:szCs w:val="28"/>
        </w:rPr>
        <w:br/>
      </w:r>
      <w:r w:rsidRPr="00957805">
        <w:rPr>
          <w:rFonts w:ascii="Times New Roman" w:hAnsi="Times New Roman" w:cs="Times New Roman"/>
          <w:b/>
          <w:sz w:val="28"/>
          <w:szCs w:val="28"/>
        </w:rPr>
        <w:t>из них 5 человек по системе АИС путевка</w:t>
      </w:r>
      <w:r w:rsidR="00D3507E" w:rsidRPr="00957805">
        <w:rPr>
          <w:rFonts w:ascii="Times New Roman" w:hAnsi="Times New Roman" w:cs="Times New Roman"/>
          <w:b/>
          <w:sz w:val="28"/>
          <w:szCs w:val="28"/>
        </w:rPr>
        <w:t xml:space="preserve"> (12 - 17 лет)</w:t>
      </w:r>
      <w:r w:rsidRPr="00957805">
        <w:rPr>
          <w:rFonts w:ascii="Times New Roman" w:hAnsi="Times New Roman" w:cs="Times New Roman"/>
          <w:b/>
          <w:sz w:val="28"/>
          <w:szCs w:val="28"/>
        </w:rPr>
        <w:t>;</w:t>
      </w:r>
    </w:p>
    <w:p w:rsidR="00957805" w:rsidRDefault="00957805" w:rsidP="00957805">
      <w:pPr>
        <w:pStyle w:val="a5"/>
        <w:shd w:val="clear" w:color="auto" w:fill="FFFFFF"/>
        <w:spacing w:before="0" w:beforeAutospacing="0" w:after="150" w:afterAutospacing="0"/>
        <w:rPr>
          <w:rStyle w:val="a6"/>
          <w:bCs w:val="0"/>
          <w:color w:val="000000"/>
          <w:sz w:val="28"/>
          <w:szCs w:val="28"/>
        </w:rPr>
      </w:pPr>
    </w:p>
    <w:p w:rsidR="00AF192A" w:rsidRPr="00957805" w:rsidRDefault="00AF192A" w:rsidP="0095780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57805">
        <w:rPr>
          <w:rStyle w:val="a6"/>
          <w:b w:val="0"/>
          <w:bCs w:val="0"/>
          <w:color w:val="000000"/>
          <w:sz w:val="28"/>
          <w:szCs w:val="28"/>
        </w:rPr>
        <w:t>Дружин</w:t>
      </w:r>
      <w:r w:rsidR="00957805" w:rsidRPr="00957805">
        <w:rPr>
          <w:rStyle w:val="a6"/>
          <w:b w:val="0"/>
          <w:bCs w:val="0"/>
          <w:color w:val="000000"/>
          <w:sz w:val="28"/>
          <w:szCs w:val="28"/>
        </w:rPr>
        <w:t>а</w:t>
      </w:r>
      <w:r w:rsidRPr="00957805">
        <w:rPr>
          <w:rStyle w:val="a6"/>
          <w:b w:val="0"/>
          <w:bCs w:val="0"/>
          <w:color w:val="000000"/>
          <w:sz w:val="28"/>
          <w:szCs w:val="28"/>
        </w:rPr>
        <w:t>:</w:t>
      </w:r>
      <w:r w:rsidRPr="00957805">
        <w:rPr>
          <w:b/>
          <w:color w:val="000000"/>
          <w:sz w:val="28"/>
          <w:szCs w:val="28"/>
        </w:rPr>
        <w:t xml:space="preserve"> </w:t>
      </w:r>
      <w:hyperlink r:id="rId5" w:history="1">
        <w:r w:rsidRPr="00957805">
          <w:rPr>
            <w:rStyle w:val="a7"/>
            <w:b/>
            <w:color w:val="0099CC"/>
            <w:sz w:val="28"/>
            <w:szCs w:val="28"/>
          </w:rPr>
          <w:t>"Парус"</w:t>
        </w:r>
      </w:hyperlink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 </w:t>
      </w:r>
      <w:r w:rsidRPr="00AF192A">
        <w:rPr>
          <w:color w:val="000000"/>
          <w:sz w:val="28"/>
          <w:szCs w:val="28"/>
        </w:rPr>
        <w:t>художественная, физкультурно-спортивная.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</w:t>
      </w:r>
      <w:r w:rsidRPr="00AF192A">
        <w:rPr>
          <w:color w:val="000000"/>
          <w:sz w:val="28"/>
          <w:szCs w:val="28"/>
        </w:rPr>
        <w:t> погружение участников в пространство межкультурного взаимодействия, поликультурной коммуникации, социальных, этнических, культурных и языковых практик, пространство детской дипломатии.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</w:t>
      </w:r>
      <w:r w:rsidRPr="00AF192A">
        <w:rPr>
          <w:color w:val="000000"/>
          <w:sz w:val="28"/>
          <w:szCs w:val="28"/>
        </w:rPr>
        <w:t> развитие межкультурных компетенций участников в пространстве игровой, познавательной, проектной деятельности в поликультурной образовательной среде.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lastRenderedPageBreak/>
        <w:t>В программе</w:t>
      </w:r>
      <w:r w:rsidRPr="00AF192A">
        <w:rPr>
          <w:color w:val="000000"/>
          <w:sz w:val="28"/>
          <w:szCs w:val="28"/>
        </w:rPr>
        <w:t xml:space="preserve">: Международный фестиваль детского творчества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Живи! Твори! Мечтай!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Международные детские спортивные игры стран Азиатско-тихоокеанского региона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О, спорт, ты – мир!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форум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Дети Мира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знакомство с культурой стран-участников, имитационно-ролевая игра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Детский САММИТ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детский музыкальный спектакль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Большой мир глазами детей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экологический марафон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Зелёный цвет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Ярмарка народов мира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работа дискуссионных клубов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О чём мечтают дети?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</w:t>
      </w:r>
      <w:r w:rsidR="00957805">
        <w:rPr>
          <w:color w:val="000000"/>
          <w:sz w:val="28"/>
          <w:szCs w:val="28"/>
        </w:rPr>
        <w:t> опыт со</w:t>
      </w:r>
      <w:r w:rsidRPr="00AF192A">
        <w:rPr>
          <w:color w:val="000000"/>
          <w:sz w:val="28"/>
          <w:szCs w:val="28"/>
        </w:rPr>
        <w:t xml:space="preserve">трудничества и </w:t>
      </w:r>
      <w:proofErr w:type="gramStart"/>
      <w:r w:rsidRPr="00AF192A">
        <w:rPr>
          <w:color w:val="000000"/>
          <w:sz w:val="28"/>
          <w:szCs w:val="28"/>
        </w:rPr>
        <w:t>со-творчества</w:t>
      </w:r>
      <w:proofErr w:type="gramEnd"/>
      <w:r w:rsidRPr="00AF192A">
        <w:rPr>
          <w:color w:val="000000"/>
          <w:sz w:val="28"/>
          <w:szCs w:val="28"/>
        </w:rPr>
        <w:t xml:space="preserve"> с представителями другой культуры, познания чужой культуры, развитие способности преодолевать социальные, этнические и культурные стереотипы.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раскрытие индивидуальных качеств и способностей, поддержку толерантности как социального явления современного общества, жизненных стратегий сотрудничества и сотворчества.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 </w:t>
      </w:r>
      <w:r w:rsidRPr="00AF192A">
        <w:rPr>
          <w:color w:val="000000"/>
          <w:sz w:val="28"/>
          <w:szCs w:val="28"/>
        </w:rPr>
        <w:t>школьники 12-17 лет, реализующие себя в творчестве, спорте, межкультурной коммуникации.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Предварительная подготовка: </w:t>
      </w:r>
      <w:r w:rsidRPr="00AF192A">
        <w:rPr>
          <w:color w:val="000000"/>
          <w:sz w:val="28"/>
          <w:szCs w:val="28"/>
        </w:rPr>
        <w:t>согласно Положению.</w:t>
      </w:r>
    </w:p>
    <w:p w:rsidR="00AF192A" w:rsidRPr="00AF192A" w:rsidRDefault="00AF192A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74" w:rsidRPr="00957805" w:rsidRDefault="00D3507E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Океан АРТ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, квота 16 человек, </w:t>
      </w:r>
      <w:r w:rsidR="00957805" w:rsidRPr="00957805">
        <w:rPr>
          <w:rFonts w:ascii="Times New Roman" w:hAnsi="Times New Roman" w:cs="Times New Roman"/>
          <w:b/>
          <w:sz w:val="28"/>
          <w:szCs w:val="28"/>
        </w:rPr>
        <w:br/>
      </w:r>
      <w:r w:rsidRPr="00957805">
        <w:rPr>
          <w:rFonts w:ascii="Times New Roman" w:hAnsi="Times New Roman" w:cs="Times New Roman"/>
          <w:b/>
          <w:sz w:val="28"/>
          <w:szCs w:val="28"/>
        </w:rPr>
        <w:t>из них 5 человек по системе АИС путевка (12 - 17 лет)</w:t>
      </w:r>
      <w:r w:rsidR="00070648" w:rsidRPr="00957805">
        <w:rPr>
          <w:rFonts w:ascii="Times New Roman" w:hAnsi="Times New Roman" w:cs="Times New Roman"/>
          <w:b/>
          <w:sz w:val="28"/>
          <w:szCs w:val="28"/>
        </w:rPr>
        <w:t>.</w:t>
      </w:r>
    </w:p>
    <w:p w:rsidR="00957805" w:rsidRDefault="00957805" w:rsidP="00957805">
      <w:pPr>
        <w:pStyle w:val="a5"/>
        <w:shd w:val="clear" w:color="auto" w:fill="FFFFFF"/>
        <w:spacing w:before="0" w:beforeAutospacing="0" w:after="150" w:afterAutospacing="0"/>
        <w:rPr>
          <w:rStyle w:val="a6"/>
          <w:b w:val="0"/>
          <w:bCs w:val="0"/>
          <w:color w:val="000000"/>
          <w:sz w:val="28"/>
          <w:szCs w:val="28"/>
        </w:rPr>
      </w:pPr>
    </w:p>
    <w:p w:rsidR="00AF192A" w:rsidRPr="00957805" w:rsidRDefault="00AF192A" w:rsidP="0095780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57805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957805">
        <w:rPr>
          <w:b/>
          <w:color w:val="000000"/>
          <w:sz w:val="28"/>
          <w:szCs w:val="28"/>
        </w:rPr>
        <w:t> </w:t>
      </w:r>
      <w:hyperlink r:id="rId6" w:history="1">
        <w:r w:rsidRPr="00957805">
          <w:rPr>
            <w:rStyle w:val="a7"/>
            <w:b/>
            <w:color w:val="0099CC"/>
            <w:sz w:val="28"/>
            <w:szCs w:val="28"/>
          </w:rPr>
          <w:t>"Китёнок"</w:t>
        </w:r>
      </w:hyperlink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 </w:t>
      </w:r>
      <w:r w:rsidRPr="00AF192A">
        <w:rPr>
          <w:color w:val="000000"/>
          <w:sz w:val="28"/>
          <w:szCs w:val="28"/>
        </w:rPr>
        <w:t>художественная.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 </w:t>
      </w:r>
      <w:r w:rsidRPr="00AF192A">
        <w:rPr>
          <w:color w:val="000000"/>
          <w:sz w:val="28"/>
          <w:szCs w:val="28"/>
        </w:rPr>
        <w:t>погружение участников в атмосферу творчества, переживание ситуации успеха через пробы в разных видах современного искусства.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</w:t>
      </w:r>
      <w:r w:rsidRPr="00AF192A">
        <w:rPr>
          <w:color w:val="000000"/>
          <w:sz w:val="28"/>
          <w:szCs w:val="28"/>
        </w:rPr>
        <w:t> содействие творческой самореализации участников в пространстве практик современного искусства.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 </w:t>
      </w:r>
      <w:r w:rsidRPr="00AF192A">
        <w:rPr>
          <w:color w:val="000000"/>
          <w:sz w:val="28"/>
          <w:szCs w:val="28"/>
        </w:rPr>
        <w:t xml:space="preserve">творческие модули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Арт-студия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Ярмарка практик современного искусства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арт-бульвар, парад инсталляций, тематический час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Блог о современном искусстве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конкурс </w:t>
      </w:r>
      <w:proofErr w:type="spellStart"/>
      <w:r w:rsidRPr="00AF192A">
        <w:rPr>
          <w:color w:val="000000"/>
          <w:sz w:val="28"/>
          <w:szCs w:val="28"/>
        </w:rPr>
        <w:t>лукбуков</w:t>
      </w:r>
      <w:proofErr w:type="spellEnd"/>
      <w:r w:rsidRPr="00AF192A">
        <w:rPr>
          <w:color w:val="000000"/>
          <w:sz w:val="28"/>
          <w:szCs w:val="28"/>
        </w:rPr>
        <w:t xml:space="preserve">, конкурс </w:t>
      </w:r>
      <w:proofErr w:type="spellStart"/>
      <w:r w:rsidRPr="00AF192A">
        <w:rPr>
          <w:color w:val="000000"/>
          <w:sz w:val="28"/>
          <w:szCs w:val="28"/>
        </w:rPr>
        <w:t>иммерсивных</w:t>
      </w:r>
      <w:proofErr w:type="spellEnd"/>
      <w:r w:rsidRPr="00AF192A">
        <w:rPr>
          <w:color w:val="000000"/>
          <w:sz w:val="28"/>
          <w:szCs w:val="28"/>
        </w:rPr>
        <w:t xml:space="preserve"> театров, конкурс арт-объектов, фестиваль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Арт-движение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Литературный </w:t>
      </w:r>
      <w:proofErr w:type="spellStart"/>
      <w:r w:rsidRPr="00AF192A">
        <w:rPr>
          <w:color w:val="000000"/>
          <w:sz w:val="28"/>
          <w:szCs w:val="28"/>
        </w:rPr>
        <w:t>стэнд</w:t>
      </w:r>
      <w:proofErr w:type="spellEnd"/>
      <w:r w:rsidRPr="00AF192A">
        <w:rPr>
          <w:color w:val="000000"/>
          <w:sz w:val="28"/>
          <w:szCs w:val="28"/>
        </w:rPr>
        <w:t>-ап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отрядное дело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Как организуется творческое пространство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, пленэр.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Планируемые результаты: </w:t>
      </w:r>
      <w:r w:rsidRPr="00AF192A">
        <w:rPr>
          <w:color w:val="000000"/>
          <w:sz w:val="28"/>
          <w:szCs w:val="28"/>
        </w:rPr>
        <w:t>освоение новых форм и приёмов деятельности в разных видах творчества; актуализация имеющихся знаний по культуре и искусству в целом, современному искусству – в частности; знакомство с новыми тенденциями и технологиями в области искусства; опыт применения имеющихся знаний на практике решения творческих задач; опыт общения со сверстниками, являющимися носителями новых знаний и взрослыми, профессионально реализовавшимися в творчестве, опыт коллективного и индивидуального творчества, опыт самоуправления, самообслуживания, самообразования.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lastRenderedPageBreak/>
        <w:t>Психолого-педагогическое сопровождение</w:t>
      </w:r>
      <w:r w:rsidRPr="00AF192A">
        <w:rPr>
          <w:color w:val="000000"/>
          <w:sz w:val="28"/>
          <w:szCs w:val="28"/>
        </w:rPr>
        <w:t> направлено на поддержку и раскрытие творческого потенциала личности, развитие креативного мышления.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 </w:t>
      </w:r>
      <w:r w:rsidRPr="00AF192A">
        <w:rPr>
          <w:color w:val="000000"/>
          <w:sz w:val="28"/>
          <w:szCs w:val="28"/>
        </w:rPr>
        <w:t>учащиеся 12-17 лет, реализующие себя в творческих направлениях и/или заинтересованные в самореализации в творчестве и современном искусстве.</w:t>
      </w:r>
    </w:p>
    <w:p w:rsidR="00070648" w:rsidRPr="00AF192A" w:rsidRDefault="00070648" w:rsidP="00AF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>7 по 27 августа</w:t>
      </w: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Фестиваль социально-технологических </w:t>
      </w:r>
      <w:proofErr w:type="spellStart"/>
      <w:r w:rsidRPr="00957805">
        <w:rPr>
          <w:rFonts w:ascii="Times New Roman" w:hAnsi="Times New Roman" w:cs="Times New Roman"/>
          <w:b/>
          <w:sz w:val="28"/>
          <w:szCs w:val="28"/>
        </w:rPr>
        <w:t>стартапов</w:t>
      </w:r>
      <w:proofErr w:type="spellEnd"/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,</w:t>
      </w:r>
      <w:r w:rsidR="00957805">
        <w:rPr>
          <w:rFonts w:ascii="Times New Roman" w:hAnsi="Times New Roman" w:cs="Times New Roman"/>
          <w:b/>
          <w:sz w:val="28"/>
          <w:szCs w:val="28"/>
        </w:rPr>
        <w:br/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 квота 20 человек, из них 10 человек по системе АИС путевка</w:t>
      </w:r>
      <w:r w:rsidR="00D3507E" w:rsidRPr="00957805">
        <w:rPr>
          <w:rFonts w:ascii="Times New Roman" w:hAnsi="Times New Roman" w:cs="Times New Roman"/>
          <w:b/>
          <w:sz w:val="28"/>
          <w:szCs w:val="28"/>
        </w:rPr>
        <w:t xml:space="preserve"> (13 - 17 лет)</w:t>
      </w:r>
      <w:r w:rsidR="00070648" w:rsidRPr="00957805">
        <w:rPr>
          <w:rFonts w:ascii="Times New Roman" w:hAnsi="Times New Roman" w:cs="Times New Roman"/>
          <w:b/>
          <w:sz w:val="28"/>
          <w:szCs w:val="28"/>
        </w:rPr>
        <w:t>.</w:t>
      </w:r>
    </w:p>
    <w:p w:rsidR="00957805" w:rsidRDefault="00957805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b w:val="0"/>
          <w:bCs w:val="0"/>
          <w:color w:val="000000"/>
          <w:sz w:val="28"/>
          <w:szCs w:val="28"/>
        </w:rPr>
      </w:pP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AF192A">
        <w:rPr>
          <w:color w:val="000000"/>
          <w:sz w:val="28"/>
          <w:szCs w:val="28"/>
        </w:rPr>
        <w:t> </w:t>
      </w:r>
      <w:hyperlink r:id="rId7" w:history="1">
        <w:r>
          <w:rPr>
            <w:rStyle w:val="a7"/>
            <w:color w:val="0099CC"/>
            <w:sz w:val="28"/>
            <w:szCs w:val="28"/>
          </w:rPr>
          <w:t>"</w:t>
        </w:r>
        <w:r w:rsidRPr="00AF192A">
          <w:rPr>
            <w:rStyle w:val="a7"/>
            <w:color w:val="0099CC"/>
            <w:sz w:val="28"/>
            <w:szCs w:val="28"/>
          </w:rPr>
          <w:t>Бригантина</w:t>
        </w:r>
        <w:r>
          <w:rPr>
            <w:rStyle w:val="a7"/>
            <w:color w:val="0099CC"/>
            <w:sz w:val="28"/>
            <w:szCs w:val="28"/>
          </w:rPr>
          <w:t>"</w:t>
        </w:r>
      </w:hyperlink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 </w:t>
      </w:r>
      <w:r w:rsidRPr="00AF192A">
        <w:rPr>
          <w:color w:val="000000"/>
          <w:sz w:val="28"/>
          <w:szCs w:val="28"/>
        </w:rPr>
        <w:t>техническая.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 </w:t>
      </w:r>
      <w:r w:rsidRPr="00AF192A">
        <w:rPr>
          <w:color w:val="000000"/>
          <w:sz w:val="28"/>
          <w:szCs w:val="28"/>
        </w:rPr>
        <w:t xml:space="preserve">содействовать развитию новаторского мышления современных школьников, расширению их представлений о возможностях </w:t>
      </w:r>
      <w:proofErr w:type="spellStart"/>
      <w:r w:rsidRPr="00AF192A">
        <w:rPr>
          <w:color w:val="000000"/>
          <w:sz w:val="28"/>
          <w:szCs w:val="28"/>
        </w:rPr>
        <w:t>технопредпринимательства</w:t>
      </w:r>
      <w:proofErr w:type="spellEnd"/>
      <w:r w:rsidRPr="00AF192A">
        <w:rPr>
          <w:color w:val="000000"/>
          <w:sz w:val="28"/>
          <w:szCs w:val="28"/>
        </w:rPr>
        <w:t>, бизнеса инноваций и уникальных предложений для личностной самореализации, построения собственной траектории развития в пространстве проб, генерации идей и проектирования технологических продуктов для решения социальных задач.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 </w:t>
      </w:r>
      <w:r w:rsidRPr="00AF192A">
        <w:rPr>
          <w:color w:val="000000"/>
          <w:sz w:val="28"/>
          <w:szCs w:val="28"/>
        </w:rPr>
        <w:t xml:space="preserve">развитие учебно-познавательных, информационных, социально-трудовых компетенций участников в процессе генерации и обработки идей социально-технологических </w:t>
      </w:r>
      <w:proofErr w:type="spellStart"/>
      <w:r w:rsidRPr="00AF192A">
        <w:rPr>
          <w:color w:val="000000"/>
          <w:sz w:val="28"/>
          <w:szCs w:val="28"/>
        </w:rPr>
        <w:t>стартапов</w:t>
      </w:r>
      <w:proofErr w:type="spellEnd"/>
      <w:r w:rsidRPr="00AF192A">
        <w:rPr>
          <w:color w:val="000000"/>
          <w:sz w:val="28"/>
          <w:szCs w:val="28"/>
        </w:rPr>
        <w:t>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 </w:t>
      </w:r>
      <w:r w:rsidRPr="00AF192A">
        <w:rPr>
          <w:color w:val="000000"/>
          <w:sz w:val="28"/>
          <w:szCs w:val="28"/>
        </w:rPr>
        <w:t xml:space="preserve">коммуникативная площадка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10 социально-технологических </w:t>
      </w:r>
      <w:proofErr w:type="spellStart"/>
      <w:r w:rsidRPr="00AF192A">
        <w:rPr>
          <w:color w:val="000000"/>
          <w:sz w:val="28"/>
          <w:szCs w:val="28"/>
        </w:rPr>
        <w:t>стартапов</w:t>
      </w:r>
      <w:proofErr w:type="spellEnd"/>
      <w:r w:rsidRPr="00AF192A">
        <w:rPr>
          <w:color w:val="000000"/>
          <w:sz w:val="28"/>
          <w:szCs w:val="28"/>
        </w:rPr>
        <w:t xml:space="preserve"> за которыми необходимо следить в 2021 году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мастер-классы серии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Гениальные мысли и чудо проектирования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работа в проектных лабораториях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В шаге от успеха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; дискуссионные клубы, научно-познавательные часы, конференция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От идеи – к тренду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</w:t>
      </w:r>
      <w:r w:rsidRPr="00AF192A">
        <w:rPr>
          <w:color w:val="000000"/>
          <w:sz w:val="28"/>
          <w:szCs w:val="28"/>
        </w:rPr>
        <w:t xml:space="preserve"> опыт технического и социокультурного проектирования, генерации и реализации инновационных идей, профессионального взаимодействия, пробы себя в ролях и позициях </w:t>
      </w:r>
      <w:proofErr w:type="spellStart"/>
      <w:r w:rsidRPr="00AF192A">
        <w:rPr>
          <w:color w:val="000000"/>
          <w:sz w:val="28"/>
          <w:szCs w:val="28"/>
        </w:rPr>
        <w:t>стартаперов</w:t>
      </w:r>
      <w:proofErr w:type="spellEnd"/>
      <w:r w:rsidRPr="00AF192A">
        <w:rPr>
          <w:color w:val="000000"/>
          <w:sz w:val="28"/>
          <w:szCs w:val="28"/>
        </w:rPr>
        <w:t xml:space="preserve">, расширение представлений о возможностях построения индивидуальной траектории саморазвития и самореализации в сфере </w:t>
      </w:r>
      <w:proofErr w:type="spellStart"/>
      <w:r w:rsidRPr="00AF192A">
        <w:rPr>
          <w:color w:val="000000"/>
          <w:sz w:val="28"/>
          <w:szCs w:val="28"/>
        </w:rPr>
        <w:t>социотехнологического</w:t>
      </w:r>
      <w:proofErr w:type="spellEnd"/>
      <w:r w:rsidRPr="00AF192A">
        <w:rPr>
          <w:color w:val="000000"/>
          <w:sz w:val="28"/>
          <w:szCs w:val="28"/>
        </w:rPr>
        <w:t xml:space="preserve"> проектирования.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раскрытие индивидуальных качеств и способностей, развитие стратегий проектного и креативного мышления участников.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 </w:t>
      </w:r>
      <w:r w:rsidRPr="00AF192A">
        <w:rPr>
          <w:color w:val="000000"/>
          <w:sz w:val="28"/>
          <w:szCs w:val="28"/>
        </w:rPr>
        <w:t>учащиеся 13-17 лет, участники конкурсов в области социально ориентированных технологических проектов.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color w:val="000000"/>
          <w:sz w:val="28"/>
          <w:szCs w:val="28"/>
        </w:rPr>
        <w:t> </w:t>
      </w:r>
    </w:p>
    <w:p w:rsidR="00070648" w:rsidRPr="00AF192A" w:rsidRDefault="00070648" w:rsidP="00AF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7E" w:rsidRPr="00957805" w:rsidRDefault="00D3507E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lastRenderedPageBreak/>
        <w:t>31 августа по 20 сентября 2021г.</w:t>
      </w:r>
    </w:p>
    <w:p w:rsidR="00E62974" w:rsidRPr="00957805" w:rsidRDefault="00D3507E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Слет школьных лесничеств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Амурский бархат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""</w:t>
      </w:r>
      <w:r w:rsidRPr="00957805">
        <w:rPr>
          <w:rFonts w:ascii="Times New Roman" w:hAnsi="Times New Roman" w:cs="Times New Roman"/>
          <w:b/>
          <w:sz w:val="28"/>
          <w:szCs w:val="28"/>
        </w:rPr>
        <w:t>,</w:t>
      </w:r>
      <w:r w:rsidR="00957805">
        <w:rPr>
          <w:rFonts w:ascii="Times New Roman" w:hAnsi="Times New Roman" w:cs="Times New Roman"/>
          <w:b/>
          <w:sz w:val="28"/>
          <w:szCs w:val="28"/>
        </w:rPr>
        <w:br/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 квота 15 человек (8-11 класс)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;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AF192A">
        <w:rPr>
          <w:color w:val="000000"/>
          <w:sz w:val="28"/>
          <w:szCs w:val="28"/>
        </w:rPr>
        <w:t> </w:t>
      </w:r>
      <w:hyperlink r:id="rId8" w:history="1">
        <w:r>
          <w:rPr>
            <w:rStyle w:val="a7"/>
            <w:color w:val="0099CC"/>
            <w:sz w:val="28"/>
            <w:szCs w:val="28"/>
          </w:rPr>
          <w:t>"</w:t>
        </w:r>
        <w:r w:rsidRPr="00AF192A">
          <w:rPr>
            <w:rStyle w:val="a7"/>
            <w:color w:val="0099CC"/>
            <w:sz w:val="28"/>
            <w:szCs w:val="28"/>
          </w:rPr>
          <w:t>Тигрёнок</w:t>
        </w:r>
        <w:r>
          <w:rPr>
            <w:rStyle w:val="a7"/>
            <w:color w:val="0099CC"/>
            <w:sz w:val="28"/>
            <w:szCs w:val="28"/>
          </w:rPr>
          <w:t>"</w:t>
        </w:r>
      </w:hyperlink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</w:t>
      </w:r>
      <w:r w:rsidRPr="00AF192A">
        <w:rPr>
          <w:color w:val="000000"/>
          <w:sz w:val="28"/>
          <w:szCs w:val="28"/>
        </w:rPr>
        <w:t> естественно-научная.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 </w:t>
      </w:r>
      <w:r w:rsidRPr="00AF192A">
        <w:rPr>
          <w:color w:val="000000"/>
          <w:sz w:val="28"/>
          <w:szCs w:val="28"/>
        </w:rPr>
        <w:t>погружение участников в среду активного изучения лесных экосистем, природных ресурсов Приморского края, приобщение к исследовательской деятельности, подготовка отраслевого кадрового потенциала.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 </w:t>
      </w:r>
      <w:r w:rsidRPr="00AF192A">
        <w:rPr>
          <w:color w:val="000000"/>
          <w:sz w:val="28"/>
          <w:szCs w:val="28"/>
        </w:rPr>
        <w:t>содействие самоопределению участников в экологической и лесохозяйственной деятельности через профессионально-ориентированную коммуникацию, расширение знаний подростков в области природопользования, экологии, лесохозяйственной деятельности, привитие интереса к природоохранной деятельности, трудовое воспитание, профессиональная ориентация экологического, лесохозяйственного профиля.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</w:t>
      </w:r>
      <w:r w:rsidRPr="00AF192A">
        <w:rPr>
          <w:color w:val="000000"/>
          <w:sz w:val="28"/>
          <w:szCs w:val="28"/>
        </w:rPr>
        <w:t xml:space="preserve"> проект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Лесной портрет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Океана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познавательный курс </w:t>
      </w:r>
      <w:r>
        <w:rPr>
          <w:color w:val="000000"/>
          <w:sz w:val="28"/>
          <w:szCs w:val="28"/>
        </w:rPr>
        <w:t>"</w:t>
      </w:r>
      <w:proofErr w:type="spellStart"/>
      <w:r w:rsidRPr="00AF192A">
        <w:rPr>
          <w:color w:val="000000"/>
          <w:sz w:val="28"/>
          <w:szCs w:val="28"/>
        </w:rPr>
        <w:t>Экосистемные</w:t>
      </w:r>
      <w:proofErr w:type="spellEnd"/>
      <w:r w:rsidRPr="00AF192A">
        <w:rPr>
          <w:color w:val="000000"/>
          <w:sz w:val="28"/>
          <w:szCs w:val="28"/>
        </w:rPr>
        <w:t xml:space="preserve"> услуги лесов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акция посадки кедров, фотофестиваль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Лёгкие планеты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встреча с интересными людьми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Профессии для леса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конкурс видеороликов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Четверть поверхности Земли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защита проектов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Земля на ладони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</w:t>
      </w:r>
      <w:r w:rsidRPr="00AF192A">
        <w:rPr>
          <w:color w:val="000000"/>
          <w:sz w:val="28"/>
          <w:szCs w:val="28"/>
        </w:rPr>
        <w:t> расширение профильных знаний об экологии и лесохозяйственной отрасли; самореализация и саморазвитие участников в профиле природоохранной сферы; обретение опыта конструктивных способов предпрофессиональной работы; освоение практик и навыков работы в сфере лесного хозяйства.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Предварительная подготовка: </w:t>
      </w:r>
      <w:r w:rsidRPr="00AF192A">
        <w:rPr>
          <w:color w:val="000000"/>
          <w:sz w:val="28"/>
          <w:szCs w:val="28"/>
        </w:rPr>
        <w:t>согласно Положению.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поддержку и развитие интеллектуального потенциала личности, профессиональное и личностное самоопределение участников.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</w:t>
      </w:r>
      <w:r w:rsidRPr="00AF192A">
        <w:rPr>
          <w:color w:val="000000"/>
          <w:sz w:val="28"/>
          <w:szCs w:val="28"/>
        </w:rPr>
        <w:t> учащиеся 8-11 классов, команды школьных лесничеств.</w:t>
      </w:r>
    </w:p>
    <w:p w:rsidR="00070648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color w:val="000000"/>
          <w:sz w:val="28"/>
          <w:szCs w:val="28"/>
        </w:rPr>
        <w:t> </w:t>
      </w: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>28 сентября по 18 октября</w:t>
      </w: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Экологический форум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Живи, земля!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7805">
        <w:rPr>
          <w:rFonts w:ascii="Times New Roman" w:hAnsi="Times New Roman" w:cs="Times New Roman"/>
          <w:b/>
          <w:sz w:val="28"/>
          <w:szCs w:val="28"/>
        </w:rPr>
        <w:br/>
      </w:r>
      <w:r w:rsidRPr="00957805">
        <w:rPr>
          <w:rFonts w:ascii="Times New Roman" w:hAnsi="Times New Roman" w:cs="Times New Roman"/>
          <w:b/>
          <w:sz w:val="28"/>
          <w:szCs w:val="28"/>
        </w:rPr>
        <w:t>квота 19 человек</w:t>
      </w:r>
      <w:r w:rsidR="00D3507E" w:rsidRPr="00957805">
        <w:rPr>
          <w:rFonts w:ascii="Times New Roman" w:hAnsi="Times New Roman" w:cs="Times New Roman"/>
          <w:b/>
          <w:sz w:val="28"/>
          <w:szCs w:val="28"/>
        </w:rPr>
        <w:t xml:space="preserve"> (7-11 класс)</w:t>
      </w:r>
      <w:r w:rsidR="00070648" w:rsidRPr="00957805">
        <w:rPr>
          <w:rFonts w:ascii="Times New Roman" w:hAnsi="Times New Roman" w:cs="Times New Roman"/>
          <w:b/>
          <w:sz w:val="28"/>
          <w:szCs w:val="28"/>
        </w:rPr>
        <w:t>.</w:t>
      </w:r>
    </w:p>
    <w:p w:rsidR="00957805" w:rsidRDefault="00957805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Дружина: </w:t>
      </w:r>
      <w:hyperlink r:id="rId9" w:history="1">
        <w:r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  <w:lang w:eastAsia="ru-RU"/>
          </w:rPr>
          <w:t>"</w:t>
        </w:r>
        <w:r w:rsidRPr="00AF192A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  <w:lang w:eastAsia="ru-RU"/>
          </w:rPr>
          <w:t>Бригантина</w:t>
        </w:r>
        <w:r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  <w:lang w:eastAsia="ru-RU"/>
          </w:rPr>
          <w:t>"</w:t>
        </w:r>
      </w:hyperlink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Направленность: естественнонаучная.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Идея: погружение участников программы в исследовательскую и проектную деятельность в области охраны окружающей среды.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 развитие учебно-исследовательских, социально-трудовых ценностно-смысловых компетенций участников в пространстве экологической и природоохранной деятельности.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программе: учебный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научно-практическая конференция, конкурс проектов, творческие конкурсы форума, </w:t>
      </w:r>
      <w:proofErr w:type="spellStart"/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и собеседования, круглый стол, устный журнал, </w:t>
      </w:r>
      <w:proofErr w:type="spellStart"/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-игра, тематические выезды.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результат: развитие экологической культуры подростка; развитие экологического мышления; пробуждение экологической ответственности; обретение учащимися опыта экологической активности; повышение интереса к экологической деятельности; опыт организации исследовательской и проектной работы, знакомство с требованиями, предъявляемыми к оформлению и публичному представлению результатов своей деятельности; умение выбирать целевые и смысловые установки для своих действий и поступков.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 направлено на раскрытие индивидуальных качеств и способностей, личностное и профессиональное самоопределение.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приглашаемых участников: учащиеся 7-11 классов – победители и призёры региональных, межрегиональных всероссийских конкурсов в области экологии.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 согласно Положению.</w:t>
      </w:r>
    </w:p>
    <w:p w:rsidR="00AF192A" w:rsidRPr="00AF192A" w:rsidRDefault="00AF192A" w:rsidP="00AF192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507E" w:rsidRPr="00AF192A" w:rsidRDefault="00D3507E" w:rsidP="00AF19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07E" w:rsidRPr="00957805" w:rsidRDefault="00D3507E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>21 октября по 10 ноября 2021 г.</w:t>
      </w:r>
    </w:p>
    <w:p w:rsidR="00D3507E" w:rsidRDefault="00D3507E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Про спорт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, квота 37 человек (7-11 класс)</w:t>
      </w:r>
    </w:p>
    <w:p w:rsidR="00957805" w:rsidRP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AF192A">
        <w:rPr>
          <w:color w:val="000000"/>
          <w:sz w:val="28"/>
          <w:szCs w:val="28"/>
        </w:rPr>
        <w:t> </w:t>
      </w:r>
      <w:hyperlink r:id="rId10" w:history="1">
        <w:r>
          <w:rPr>
            <w:rStyle w:val="a7"/>
            <w:color w:val="0099CC"/>
            <w:sz w:val="28"/>
            <w:szCs w:val="28"/>
          </w:rPr>
          <w:t>"</w:t>
        </w:r>
        <w:r w:rsidRPr="00AF192A">
          <w:rPr>
            <w:rStyle w:val="a7"/>
            <w:color w:val="0099CC"/>
            <w:sz w:val="28"/>
            <w:szCs w:val="28"/>
          </w:rPr>
          <w:t>Парус</w:t>
        </w:r>
        <w:r>
          <w:rPr>
            <w:rStyle w:val="a7"/>
            <w:color w:val="0099CC"/>
            <w:sz w:val="28"/>
            <w:szCs w:val="28"/>
          </w:rPr>
          <w:t>"</w:t>
        </w:r>
      </w:hyperlink>
    </w:p>
    <w:p w:rsidR="00AF192A" w:rsidRPr="00AF192A" w:rsidRDefault="00AF192A" w:rsidP="00AF192A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</w:t>
      </w:r>
      <w:r w:rsidRPr="00AF192A">
        <w:rPr>
          <w:color w:val="000000"/>
          <w:sz w:val="28"/>
          <w:szCs w:val="28"/>
        </w:rPr>
        <w:t> физкультурно-спортивная.</w:t>
      </w:r>
    </w:p>
    <w:p w:rsidR="00AF192A" w:rsidRPr="00AF192A" w:rsidRDefault="00AF192A" w:rsidP="00AF192A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 </w:t>
      </w:r>
      <w:r w:rsidRPr="00AF192A">
        <w:rPr>
          <w:color w:val="000000"/>
          <w:sz w:val="28"/>
          <w:szCs w:val="28"/>
        </w:rPr>
        <w:t>погружение участников программы в спортивную среду, создание условий для самореализации учащихся на спортивных площадках Центра.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</w:t>
      </w:r>
      <w:r w:rsidRPr="00AF192A">
        <w:rPr>
          <w:color w:val="000000"/>
          <w:sz w:val="28"/>
          <w:szCs w:val="28"/>
        </w:rPr>
        <w:t> повышение уровня двигательной активности, формирование культуры здоровья и основ здорового образа жизни через занятия различными видами спорта.</w:t>
      </w:r>
    </w:p>
    <w:p w:rsidR="00AF192A" w:rsidRPr="00AF192A" w:rsidRDefault="00AF192A" w:rsidP="00AF192A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 </w:t>
      </w:r>
      <w:r w:rsidRPr="00AF192A">
        <w:rPr>
          <w:color w:val="000000"/>
          <w:sz w:val="28"/>
          <w:szCs w:val="28"/>
        </w:rPr>
        <w:t xml:space="preserve">учебно-тренировочные занятия по волейболу; занятия по видам спорта и направлениям: игровые (шахматы, настольный теннис, бадминтон); командные игровые (футбол, волейбол, баскетбол); спортивные единоборства (тхэквондо, самбо); сложно-координационные (альпинизм, </w:t>
      </w:r>
      <w:proofErr w:type="spellStart"/>
      <w:r w:rsidRPr="00AF192A">
        <w:rPr>
          <w:color w:val="000000"/>
          <w:sz w:val="28"/>
          <w:szCs w:val="28"/>
        </w:rPr>
        <w:t>чирлидинг</w:t>
      </w:r>
      <w:proofErr w:type="spellEnd"/>
      <w:r w:rsidRPr="00AF192A">
        <w:rPr>
          <w:color w:val="000000"/>
          <w:sz w:val="28"/>
          <w:szCs w:val="28"/>
        </w:rPr>
        <w:t xml:space="preserve">, катание на роликовых коньках); циклические (плавание, </w:t>
      </w:r>
      <w:proofErr w:type="spellStart"/>
      <w:r w:rsidRPr="00AF192A">
        <w:rPr>
          <w:color w:val="000000"/>
          <w:sz w:val="28"/>
          <w:szCs w:val="28"/>
        </w:rPr>
        <w:t>кроссфит</w:t>
      </w:r>
      <w:proofErr w:type="spellEnd"/>
      <w:r w:rsidRPr="00AF192A">
        <w:rPr>
          <w:color w:val="000000"/>
          <w:sz w:val="28"/>
          <w:szCs w:val="28"/>
        </w:rPr>
        <w:t>); скоростно-силовые (силовая подготовка); спортивно-технические (</w:t>
      </w:r>
      <w:proofErr w:type="spellStart"/>
      <w:r w:rsidRPr="00AF192A">
        <w:rPr>
          <w:color w:val="000000"/>
          <w:sz w:val="28"/>
          <w:szCs w:val="28"/>
        </w:rPr>
        <w:t>квадроспорт</w:t>
      </w:r>
      <w:proofErr w:type="spellEnd"/>
      <w:r w:rsidRPr="00AF192A">
        <w:rPr>
          <w:color w:val="000000"/>
          <w:sz w:val="28"/>
          <w:szCs w:val="28"/>
        </w:rPr>
        <w:t xml:space="preserve">, </w:t>
      </w:r>
      <w:proofErr w:type="spellStart"/>
      <w:r w:rsidRPr="00AF192A">
        <w:rPr>
          <w:color w:val="000000"/>
          <w:sz w:val="28"/>
          <w:szCs w:val="28"/>
        </w:rPr>
        <w:t>дрифткартинг</w:t>
      </w:r>
      <w:proofErr w:type="spellEnd"/>
      <w:r w:rsidRPr="00AF192A">
        <w:rPr>
          <w:color w:val="000000"/>
          <w:sz w:val="28"/>
          <w:szCs w:val="28"/>
        </w:rPr>
        <w:t>). Чемпио</w:t>
      </w:r>
      <w:r w:rsidRPr="00AF192A">
        <w:rPr>
          <w:color w:val="000000"/>
          <w:sz w:val="28"/>
          <w:szCs w:val="28"/>
        </w:rPr>
        <w:lastRenderedPageBreak/>
        <w:t xml:space="preserve">нат океанских рекордов, спортивные соревнования, товарищеские встречи, тематический вечер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Легенды спорта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Урок Здоровья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элективные курсы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Массаж и самомассаж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Спортивное питание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, просмотр кинофильмов с обсуждением, встречи с интересными людьми, мастер-классы от профессионалов.</w:t>
      </w:r>
    </w:p>
    <w:p w:rsidR="00AF192A" w:rsidRPr="00AF192A" w:rsidRDefault="00AF192A" w:rsidP="00AF192A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 </w:t>
      </w:r>
      <w:r w:rsidRPr="00AF192A">
        <w:rPr>
          <w:color w:val="000000"/>
          <w:sz w:val="28"/>
          <w:szCs w:val="28"/>
        </w:rPr>
        <w:t>актуализация ценности спорта как объединяющего фактора в образовательной среде, формирование культуры здорового и безопасного образа жизни, физическое развитие, формирование морально-волевых качеств и системы ценностей с приоритетом жизни и здоровья в процессе соревновательной деятельности.</w:t>
      </w:r>
    </w:p>
    <w:p w:rsidR="00AF192A" w:rsidRPr="00AF192A" w:rsidRDefault="00AF192A" w:rsidP="00AF192A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раскрытие социально-личностного потенциала участников программы, развитие мотивационно-волевой сферы личности участников.</w:t>
      </w:r>
    </w:p>
    <w:p w:rsidR="00AF192A" w:rsidRPr="00AF192A" w:rsidRDefault="00AF192A" w:rsidP="00AF192A">
      <w:pPr>
        <w:pStyle w:val="1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 </w:t>
      </w:r>
      <w:r w:rsidRPr="00AF192A">
        <w:rPr>
          <w:color w:val="000000"/>
          <w:sz w:val="28"/>
          <w:szCs w:val="28"/>
        </w:rPr>
        <w:t>учащиеся 7-11 классов, участники школьных спортивных команд, победители и призёры спортивных соревнований, учащиеся спортивных клубов и ДЮСШ.</w:t>
      </w:r>
    </w:p>
    <w:p w:rsidR="00AF192A" w:rsidRPr="00AF192A" w:rsidRDefault="00AF192A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974" w:rsidRDefault="00D3507E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  <w:highlight w:val="yellow"/>
        </w:rPr>
        <w:t>Школа безопасности</w:t>
      </w:r>
      <w:r w:rsidR="00AF192A" w:rsidRPr="00957805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  <w:highlight w:val="yellow"/>
        </w:rPr>
        <w:t>, квота 16 человек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 (8-11 класс).</w:t>
      </w:r>
    </w:p>
    <w:p w:rsidR="00957805" w:rsidRP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AF192A">
        <w:rPr>
          <w:color w:val="000000"/>
          <w:sz w:val="28"/>
          <w:szCs w:val="28"/>
        </w:rPr>
        <w:t> </w:t>
      </w:r>
      <w:hyperlink r:id="rId11" w:history="1">
        <w:r w:rsidR="00AF192A">
          <w:rPr>
            <w:rStyle w:val="a7"/>
            <w:color w:val="0099CC"/>
            <w:sz w:val="28"/>
            <w:szCs w:val="28"/>
          </w:rPr>
          <w:t>"</w:t>
        </w:r>
        <w:r w:rsidRPr="00AF192A">
          <w:rPr>
            <w:rStyle w:val="a7"/>
            <w:color w:val="0099CC"/>
            <w:sz w:val="28"/>
            <w:szCs w:val="28"/>
          </w:rPr>
          <w:t>Парус</w:t>
        </w:r>
        <w:r w:rsidR="00AF192A">
          <w:rPr>
            <w:rStyle w:val="a7"/>
            <w:color w:val="0099CC"/>
            <w:sz w:val="28"/>
            <w:szCs w:val="28"/>
          </w:rPr>
          <w:t>"</w:t>
        </w:r>
      </w:hyperlink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Направленность:</w:t>
      </w:r>
      <w:r w:rsidRPr="00AF192A">
        <w:rPr>
          <w:color w:val="000000"/>
          <w:sz w:val="28"/>
          <w:szCs w:val="28"/>
        </w:rPr>
        <w:t> физкультурно-спортивная.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 </w:t>
      </w:r>
      <w:r w:rsidRPr="00AF192A">
        <w:rPr>
          <w:color w:val="000000"/>
          <w:sz w:val="28"/>
          <w:szCs w:val="28"/>
        </w:rPr>
        <w:t>погружение участников в ценностно-смысловое пространство профессий спасателей и пожарных, реализация и развитие навыков будущих профессионалов.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 </w:t>
      </w:r>
      <w:r w:rsidRPr="00AF192A">
        <w:rPr>
          <w:color w:val="000000"/>
          <w:sz w:val="28"/>
          <w:szCs w:val="28"/>
        </w:rPr>
        <w:t>развитие проектировочной, рефлексивной, коммуникативной компетенций участников программы, способствующих обеспечению безопасности жизнедеятельности человека.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</w:t>
      </w:r>
      <w:r w:rsidRPr="00AF192A">
        <w:rPr>
          <w:color w:val="000000"/>
          <w:sz w:val="28"/>
          <w:szCs w:val="28"/>
        </w:rPr>
        <w:t xml:space="preserve"> соревнования 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Поисково-спасательные работы в условиях чрезвычайных ситуаций техногенного характера и в природной среде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Поисково-спасательные работы в акватории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Кросс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Комплекс силовых упражнений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Конкурс санитарных постов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мастер-классы, тематический вечер 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Герои вокруг нас</w:t>
      </w:r>
      <w:r w:rsidR="00AF192A"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, тематические выезды.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</w:t>
      </w:r>
      <w:r w:rsidRPr="00AF192A">
        <w:rPr>
          <w:color w:val="000000"/>
          <w:sz w:val="28"/>
          <w:szCs w:val="28"/>
        </w:rPr>
        <w:t xml:space="preserve"> осознанность ценностно-смыслового аспекта профессии пожарного и спасателя для безопасности жизни людей; </w:t>
      </w:r>
      <w:proofErr w:type="spellStart"/>
      <w:r w:rsidRPr="00AF192A">
        <w:rPr>
          <w:color w:val="000000"/>
          <w:sz w:val="28"/>
          <w:szCs w:val="28"/>
        </w:rPr>
        <w:t>сформированность</w:t>
      </w:r>
      <w:proofErr w:type="spellEnd"/>
      <w:r w:rsidRPr="00AF192A">
        <w:rPr>
          <w:color w:val="000000"/>
          <w:sz w:val="28"/>
          <w:szCs w:val="28"/>
        </w:rPr>
        <w:t xml:space="preserve"> предметных компетенций участников в познавательной и состязательной деятельности посредством предпрофессиональных проб и преодоления трудностей; умение работать в команде в экстремальной ситуации.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раскрытие индивидуальных качеств и способностей, развитие мотивационно-волевой сферы личности участников.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</w:t>
      </w:r>
      <w:r w:rsidRPr="00AF192A">
        <w:rPr>
          <w:color w:val="000000"/>
          <w:sz w:val="28"/>
          <w:szCs w:val="28"/>
        </w:rPr>
        <w:t> учащиеся 8-11 классов, команды юных пожарных и юных спасателей.</w:t>
      </w:r>
    </w:p>
    <w:p w:rsidR="003717B4" w:rsidRPr="00AF192A" w:rsidRDefault="003717B4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Предварительная подготовка: </w:t>
      </w:r>
      <w:r w:rsidRPr="00AF192A">
        <w:rPr>
          <w:color w:val="000000"/>
          <w:sz w:val="28"/>
          <w:szCs w:val="28"/>
        </w:rPr>
        <w:t>согласно Положению.</w:t>
      </w:r>
    </w:p>
    <w:p w:rsidR="00D3507E" w:rsidRPr="00AF192A" w:rsidRDefault="00D3507E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06" w:rsidRDefault="00DA3A06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>13 ноября по 3 декабря</w:t>
      </w: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Творчество без границ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7805">
        <w:rPr>
          <w:rFonts w:ascii="Times New Roman" w:hAnsi="Times New Roman" w:cs="Times New Roman"/>
          <w:b/>
          <w:sz w:val="28"/>
          <w:szCs w:val="28"/>
        </w:rPr>
        <w:br/>
      </w:r>
      <w:r w:rsidRPr="00957805">
        <w:rPr>
          <w:rFonts w:ascii="Times New Roman" w:hAnsi="Times New Roman" w:cs="Times New Roman"/>
          <w:b/>
          <w:sz w:val="28"/>
          <w:szCs w:val="28"/>
        </w:rPr>
        <w:t>квота 20 человек</w:t>
      </w:r>
      <w:r w:rsidR="00070648" w:rsidRPr="009578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9</w:t>
      </w:r>
      <w:r w:rsidR="00070648" w:rsidRPr="00957805">
        <w:rPr>
          <w:rFonts w:ascii="Times New Roman" w:hAnsi="Times New Roman" w:cs="Times New Roman"/>
          <w:b/>
          <w:sz w:val="28"/>
          <w:szCs w:val="28"/>
        </w:rPr>
        <w:t>-11 класс).</w:t>
      </w:r>
    </w:p>
    <w:p w:rsidR="00AF192A" w:rsidRPr="00AF192A" w:rsidRDefault="00AF192A" w:rsidP="00AF192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(инженерно-технический модуль)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Дружина: </w:t>
      </w:r>
      <w:hyperlink r:id="rId12" w:history="1">
        <w:r>
          <w:rPr>
            <w:rFonts w:ascii="Times New Roman" w:eastAsia="Times New Roman" w:hAnsi="Times New Roman" w:cs="Times New Roman"/>
            <w:color w:val="0099CC"/>
            <w:sz w:val="28"/>
            <w:szCs w:val="28"/>
            <w:lang w:eastAsia="ru-RU"/>
          </w:rPr>
          <w:t>"</w:t>
        </w:r>
        <w:r w:rsidRPr="00AF192A">
          <w:rPr>
            <w:rFonts w:ascii="Times New Roman" w:eastAsia="Times New Roman" w:hAnsi="Times New Roman" w:cs="Times New Roman"/>
            <w:color w:val="0099CC"/>
            <w:sz w:val="28"/>
            <w:szCs w:val="28"/>
            <w:lang w:eastAsia="ru-RU"/>
          </w:rPr>
          <w:t>Бригантина</w:t>
        </w:r>
        <w:r>
          <w:rPr>
            <w:rFonts w:ascii="Times New Roman" w:eastAsia="Times New Roman" w:hAnsi="Times New Roman" w:cs="Times New Roman"/>
            <w:color w:val="0099CC"/>
            <w:sz w:val="28"/>
            <w:szCs w:val="28"/>
            <w:lang w:eastAsia="ru-RU"/>
          </w:rPr>
          <w:t>"</w:t>
        </w:r>
      </w:hyperlink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Направленность: техническая.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Идея: погружение участников в универсальное творческое пространство самореализации, приобретение новых и совершенствование имеющихся навыков творческой деятельности, восприятие творчества как ресурса и процесса позитивного изменения себя и окружающей действительности в творческом проектировании.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развитие творческого потенциала и навыков, социально-трудовых компетенций участников в пространстве творческого проектирования и профессиональной коммуникации.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программе: фестиваль технических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ТехноОкеан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межрегиональная выставка детского творчества, тематические выезды и экскурсии, площадки профессионального общения и обмена опытом, мастер-классы участников и специалистов, площадки профессиональных проб, встречи с интересными людьми.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результат: приобретение опыта творческого проектирования, профессиональной коммуникации, генерации и воплощения идей, получение и развитие навыков работы в различных направлениях творчества.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 направлено на поддержку и диагностику технических способностей участников, развитие их интеллектуального потенциала.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приглашаемых участников: учащиеся 9-11 классов, победители и призёры конкурсов технического творчества.</w:t>
      </w:r>
    </w:p>
    <w:p w:rsidR="00AF192A" w:rsidRPr="00AF192A" w:rsidRDefault="00AF192A" w:rsidP="00AF1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 согласно Положению.</w:t>
      </w:r>
    </w:p>
    <w:p w:rsidR="00E62974" w:rsidRPr="00AF192A" w:rsidRDefault="00E62974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2A" w:rsidRPr="00AF192A" w:rsidRDefault="00AF192A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92A" w:rsidRPr="00AF192A" w:rsidRDefault="00AF192A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5" w:rsidRDefault="00957805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7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>7 по 27 декабря</w:t>
      </w:r>
    </w:p>
    <w:p w:rsidR="005F1A64" w:rsidRPr="00957805" w:rsidRDefault="00E62974" w:rsidP="00957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5">
        <w:rPr>
          <w:rFonts w:ascii="Times New Roman" w:hAnsi="Times New Roman" w:cs="Times New Roman"/>
          <w:b/>
          <w:sz w:val="28"/>
          <w:szCs w:val="28"/>
        </w:rPr>
        <w:t xml:space="preserve">Смена 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Моя Федерация</w:t>
      </w:r>
      <w:r w:rsidR="00AF192A" w:rsidRPr="00957805">
        <w:rPr>
          <w:rFonts w:ascii="Times New Roman" w:hAnsi="Times New Roman" w:cs="Times New Roman"/>
          <w:b/>
          <w:sz w:val="28"/>
          <w:szCs w:val="28"/>
        </w:rPr>
        <w:t>"</w:t>
      </w:r>
      <w:r w:rsidRPr="00957805">
        <w:rPr>
          <w:rFonts w:ascii="Times New Roman" w:hAnsi="Times New Roman" w:cs="Times New Roman"/>
          <w:b/>
          <w:sz w:val="28"/>
          <w:szCs w:val="28"/>
        </w:rPr>
        <w:t>, квота 35 человек</w:t>
      </w:r>
      <w:r w:rsidR="005F1A64" w:rsidRPr="00957805">
        <w:rPr>
          <w:rFonts w:ascii="Times New Roman" w:hAnsi="Times New Roman" w:cs="Times New Roman"/>
          <w:b/>
          <w:sz w:val="28"/>
          <w:szCs w:val="28"/>
        </w:rPr>
        <w:t xml:space="preserve"> (7-11 класс) </w:t>
      </w:r>
      <w:r w:rsidR="00957805">
        <w:rPr>
          <w:rFonts w:ascii="Times New Roman" w:hAnsi="Times New Roman" w:cs="Times New Roman"/>
          <w:b/>
          <w:sz w:val="28"/>
          <w:szCs w:val="28"/>
        </w:rPr>
        <w:br/>
      </w:r>
      <w:r w:rsidR="005F1A64" w:rsidRPr="00957805">
        <w:rPr>
          <w:rFonts w:ascii="Times New Roman" w:hAnsi="Times New Roman" w:cs="Times New Roman"/>
          <w:b/>
          <w:sz w:val="28"/>
          <w:szCs w:val="28"/>
        </w:rPr>
        <w:t>(этнографический коллектив)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Дружина:</w:t>
      </w:r>
      <w:r w:rsidRPr="00AF192A">
        <w:rPr>
          <w:color w:val="000000"/>
          <w:sz w:val="28"/>
          <w:szCs w:val="28"/>
        </w:rPr>
        <w:t> </w:t>
      </w:r>
      <w:hyperlink r:id="rId13" w:history="1">
        <w:r>
          <w:rPr>
            <w:rStyle w:val="a7"/>
            <w:color w:val="0099CC"/>
            <w:sz w:val="28"/>
            <w:szCs w:val="28"/>
          </w:rPr>
          <w:t>"</w:t>
        </w:r>
        <w:r w:rsidRPr="00AF192A">
          <w:rPr>
            <w:rStyle w:val="a7"/>
            <w:color w:val="0099CC"/>
            <w:sz w:val="28"/>
            <w:szCs w:val="28"/>
          </w:rPr>
          <w:t>Бригантина</w:t>
        </w:r>
        <w:r>
          <w:rPr>
            <w:rStyle w:val="a7"/>
            <w:color w:val="0099CC"/>
            <w:sz w:val="28"/>
            <w:szCs w:val="28"/>
          </w:rPr>
          <w:t>"</w:t>
        </w:r>
      </w:hyperlink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lastRenderedPageBreak/>
        <w:t>Направленность: </w:t>
      </w:r>
      <w:r w:rsidRPr="00AF192A">
        <w:rPr>
          <w:color w:val="000000"/>
          <w:sz w:val="28"/>
          <w:szCs w:val="28"/>
        </w:rPr>
        <w:t>художественная.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Идея: </w:t>
      </w:r>
      <w:r w:rsidRPr="00AF192A">
        <w:rPr>
          <w:color w:val="000000"/>
          <w:sz w:val="28"/>
          <w:szCs w:val="28"/>
        </w:rPr>
        <w:t>погружение участников в атмосферу этнокультурного фестиваля, поликультурной творческой среды.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Цель: </w:t>
      </w:r>
      <w:r w:rsidRPr="00AF192A">
        <w:rPr>
          <w:color w:val="000000"/>
          <w:sz w:val="28"/>
          <w:szCs w:val="28"/>
        </w:rPr>
        <w:t>содействие развитию этнокультурных компетенций учащихся в условиях познавательного досуга через знакомство с национальной культурой народов России.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В программе: </w:t>
      </w:r>
      <w:r w:rsidRPr="00AF192A">
        <w:rPr>
          <w:color w:val="000000"/>
          <w:sz w:val="28"/>
          <w:szCs w:val="28"/>
        </w:rPr>
        <w:t xml:space="preserve">фестиваль национального творчества (номинации: народная песня, народный танец, народная музыка, декоративно-прикладное творчество и народные промыслы, народный театр), фотопроект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Лица России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игра 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>Большая Ярмарка</w:t>
      </w:r>
      <w:r>
        <w:rPr>
          <w:color w:val="000000"/>
          <w:sz w:val="28"/>
          <w:szCs w:val="28"/>
        </w:rPr>
        <w:t>"</w:t>
      </w:r>
      <w:r w:rsidRPr="00AF192A">
        <w:rPr>
          <w:color w:val="000000"/>
          <w:sz w:val="28"/>
          <w:szCs w:val="28"/>
        </w:rPr>
        <w:t xml:space="preserve">, этнографическая лаборатория, студии </w:t>
      </w:r>
      <w:proofErr w:type="spellStart"/>
      <w:r w:rsidRPr="00AF192A">
        <w:rPr>
          <w:color w:val="000000"/>
          <w:sz w:val="28"/>
          <w:szCs w:val="28"/>
        </w:rPr>
        <w:t>этномоды</w:t>
      </w:r>
      <w:proofErr w:type="spellEnd"/>
      <w:r w:rsidRPr="00AF192A">
        <w:rPr>
          <w:color w:val="000000"/>
          <w:sz w:val="28"/>
          <w:szCs w:val="28"/>
        </w:rPr>
        <w:t xml:space="preserve"> и </w:t>
      </w:r>
      <w:proofErr w:type="spellStart"/>
      <w:r w:rsidRPr="00AF192A">
        <w:rPr>
          <w:color w:val="000000"/>
          <w:sz w:val="28"/>
          <w:szCs w:val="28"/>
        </w:rPr>
        <w:t>этнодизайна</w:t>
      </w:r>
      <w:proofErr w:type="spellEnd"/>
      <w:r w:rsidRPr="00AF192A">
        <w:rPr>
          <w:color w:val="000000"/>
          <w:sz w:val="28"/>
          <w:szCs w:val="28"/>
        </w:rPr>
        <w:t>, площадки этнокультурного проектирования, этнокультурные праздники, мастер-классы, встречи с профессионалами.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Планируемый результат: </w:t>
      </w:r>
      <w:r w:rsidRPr="00AF192A">
        <w:rPr>
          <w:color w:val="000000"/>
          <w:sz w:val="28"/>
          <w:szCs w:val="28"/>
        </w:rPr>
        <w:t>опыт общения со сверстниками, являющимися представителями других культур и стран и взрослыми, профессионально реализовавшимися в сфере этнокультурной деятельности, опыт проживания в поликультурной среде, опыт самоуправления, самообслуживания, самообразования, опыт участия в соревнованиях, конкурсах, фестивале; освоение новых форм и приёмов деятельности в области этнокультурного творчества.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Психолого-педагогическое сопровождение </w:t>
      </w:r>
      <w:r w:rsidRPr="00AF192A">
        <w:rPr>
          <w:color w:val="000000"/>
          <w:sz w:val="28"/>
          <w:szCs w:val="28"/>
        </w:rPr>
        <w:t>направлено на раскрытие индивидуальных качеств и способностей, поддержку и развитие творческого мышления участников, развитие стратегий сопричастности и ответственности.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Категория приглашаемых участников: </w:t>
      </w:r>
      <w:r w:rsidRPr="00AF192A">
        <w:rPr>
          <w:color w:val="000000"/>
          <w:sz w:val="28"/>
          <w:szCs w:val="28"/>
        </w:rPr>
        <w:t>учащиеся 7-11 классов, коллективы и индивидуальные исполнители, победители конкурсов национального творчества.</w:t>
      </w:r>
    </w:p>
    <w:p w:rsidR="00AF192A" w:rsidRPr="00AF192A" w:rsidRDefault="00AF192A" w:rsidP="00AF192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F192A">
        <w:rPr>
          <w:rStyle w:val="a6"/>
          <w:b w:val="0"/>
          <w:bCs w:val="0"/>
          <w:color w:val="000000"/>
          <w:sz w:val="28"/>
          <w:szCs w:val="28"/>
        </w:rPr>
        <w:t>Предварительная подготовка: </w:t>
      </w:r>
      <w:r w:rsidRPr="00AF192A">
        <w:rPr>
          <w:color w:val="000000"/>
          <w:sz w:val="28"/>
          <w:szCs w:val="28"/>
        </w:rPr>
        <w:t>согласно Положению.</w:t>
      </w:r>
    </w:p>
    <w:p w:rsidR="00E62974" w:rsidRPr="00AF192A" w:rsidRDefault="00E62974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974" w:rsidRPr="00AF192A" w:rsidRDefault="00E62974" w:rsidP="00AF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974" w:rsidRPr="00AF192A" w:rsidSect="0007064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70648"/>
    <w:rsid w:val="003717B4"/>
    <w:rsid w:val="005F1A64"/>
    <w:rsid w:val="00957805"/>
    <w:rsid w:val="00977E24"/>
    <w:rsid w:val="00AF192A"/>
    <w:rsid w:val="00BB6A2C"/>
    <w:rsid w:val="00CF3FF2"/>
    <w:rsid w:val="00D13DC4"/>
    <w:rsid w:val="00D3507E"/>
    <w:rsid w:val="00DA3A06"/>
    <w:rsid w:val="00E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A2750-AB3B-4DC6-B390-E5E386D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7B4"/>
    <w:rPr>
      <w:b/>
      <w:bCs/>
    </w:rPr>
  </w:style>
  <w:style w:type="character" w:styleId="a7">
    <w:name w:val="Hyperlink"/>
    <w:basedOn w:val="a0"/>
    <w:uiPriority w:val="99"/>
    <w:semiHidden/>
    <w:unhideWhenUsed/>
    <w:rsid w:val="003717B4"/>
    <w:rPr>
      <w:color w:val="0000FF"/>
      <w:u w:val="single"/>
    </w:rPr>
  </w:style>
  <w:style w:type="paragraph" w:customStyle="1" w:styleId="1">
    <w:name w:val="1"/>
    <w:basedOn w:val="a"/>
    <w:rsid w:val="00A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ean.org/moy-okean/druzhini/tiger-kit" TargetMode="External"/><Relationship Id="rId13" Type="http://schemas.openxmlformats.org/officeDocument/2006/relationships/hyperlink" Target="https://okean.org/moy-okean/druzhini/briganti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ean.org/moy-okean/druzhini/brigantina" TargetMode="External"/><Relationship Id="rId12" Type="http://schemas.openxmlformats.org/officeDocument/2006/relationships/hyperlink" Target="https://okean.org/moy-okean/druzhini/brigan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ean.org/moy-okean/druzhini/tiger-kit" TargetMode="External"/><Relationship Id="rId11" Type="http://schemas.openxmlformats.org/officeDocument/2006/relationships/hyperlink" Target="https://okean.org/moy-okean/druzhini/parus" TargetMode="External"/><Relationship Id="rId5" Type="http://schemas.openxmlformats.org/officeDocument/2006/relationships/hyperlink" Target="https://okean.org/moy-okean/druzhini/par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ean.org/moy-okean/druzhini/parus" TargetMode="External"/><Relationship Id="rId4" Type="http://schemas.openxmlformats.org/officeDocument/2006/relationships/hyperlink" Target="https://okean.org/moy-okean/druzhini/brigantina" TargetMode="External"/><Relationship Id="rId9" Type="http://schemas.openxmlformats.org/officeDocument/2006/relationships/hyperlink" Target="https://okean.org/moy-okean/druzhini/brigant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Татьяна Скударнова</cp:lastModifiedBy>
  <cp:revision>5</cp:revision>
  <cp:lastPrinted>2021-05-14T01:46:00Z</cp:lastPrinted>
  <dcterms:created xsi:type="dcterms:W3CDTF">2021-05-13T23:44:00Z</dcterms:created>
  <dcterms:modified xsi:type="dcterms:W3CDTF">2021-05-19T06:21:00Z</dcterms:modified>
</cp:coreProperties>
</file>